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799" w:rsidRDefault="00637799" w:rsidP="00F974E7">
      <w:pPr>
        <w:jc w:val="center"/>
        <w:rPr>
          <w:rFonts w:asciiTheme="minorHAnsi" w:hAnsiTheme="minorHAnsi" w:cstheme="minorHAnsi"/>
          <w:b/>
          <w:sz w:val="24"/>
          <w:szCs w:val="24"/>
          <w:lang w:val="es-MX"/>
        </w:rPr>
      </w:pPr>
      <w:bookmarkStart w:id="0" w:name="_GoBack"/>
      <w:bookmarkEnd w:id="0"/>
    </w:p>
    <w:p w:rsidR="00F974E7" w:rsidRPr="008424CB" w:rsidRDefault="00C21B26" w:rsidP="00F974E7">
      <w:pPr>
        <w:jc w:val="center"/>
        <w:rPr>
          <w:rFonts w:asciiTheme="minorHAnsi" w:hAnsiTheme="minorHAnsi" w:cstheme="minorHAnsi"/>
          <w:b/>
          <w:sz w:val="24"/>
          <w:szCs w:val="24"/>
          <w:lang w:val="es-MX"/>
        </w:rPr>
      </w:pPr>
      <w:r>
        <w:rPr>
          <w:rFonts w:asciiTheme="minorHAnsi" w:hAnsiTheme="minorHAnsi" w:cstheme="minorHAnsi"/>
          <w:b/>
          <w:sz w:val="24"/>
          <w:szCs w:val="24"/>
          <w:lang w:val="es-MX"/>
        </w:rPr>
        <w:t>DIAGRAMA DE TORTUGA</w:t>
      </w:r>
    </w:p>
    <w:tbl>
      <w:tblPr>
        <w:tblpPr w:leftFromText="141" w:rightFromText="141" w:vertAnchor="page" w:horzAnchor="page" w:tblpX="623" w:tblpY="4010"/>
        <w:tblW w:w="0" w:type="auto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29"/>
      </w:tblGrid>
      <w:tr w:rsidR="00637799" w:rsidRPr="008004BD" w:rsidTr="001776AF">
        <w:trPr>
          <w:trHeight w:val="396"/>
        </w:trPr>
        <w:tc>
          <w:tcPr>
            <w:tcW w:w="3529" w:type="dxa"/>
          </w:tcPr>
          <w:p w:rsidR="00637799" w:rsidRPr="003C5C46" w:rsidRDefault="00637799" w:rsidP="001776AF">
            <w:pPr>
              <w:jc w:val="both"/>
              <w:rPr>
                <w:rFonts w:ascii="Calibri" w:hAnsi="Calibri" w:cs="Calibri"/>
                <w:lang w:val="es-MX"/>
              </w:rPr>
            </w:pPr>
            <w:r w:rsidRPr="003C5C46">
              <w:rPr>
                <w:rFonts w:ascii="Calibri" w:hAnsi="Calibri" w:cs="Calibri"/>
                <w:b/>
                <w:bCs/>
                <w:lang w:val="es-MX"/>
              </w:rPr>
              <w:t xml:space="preserve">¿Qué? </w:t>
            </w:r>
            <w:r w:rsidRPr="003C5C46">
              <w:rPr>
                <w:rFonts w:ascii="Calibri" w:hAnsi="Calibri" w:cs="Calibri"/>
                <w:bCs/>
                <w:lang w:val="es-MX"/>
              </w:rPr>
              <w:t>Herramientas, Materiales y Equipo</w:t>
            </w:r>
          </w:p>
        </w:tc>
      </w:tr>
      <w:tr w:rsidR="00637799" w:rsidRPr="008424CB" w:rsidTr="001776AF">
        <w:trPr>
          <w:trHeight w:val="535"/>
        </w:trPr>
        <w:tc>
          <w:tcPr>
            <w:tcW w:w="3529" w:type="dxa"/>
            <w:vAlign w:val="center"/>
          </w:tcPr>
          <w:p w:rsidR="00637799" w:rsidRPr="001776AF" w:rsidRDefault="00637799" w:rsidP="001776AF">
            <w:pPr>
              <w:pStyle w:val="Prrafodelista"/>
              <w:numPr>
                <w:ilvl w:val="0"/>
                <w:numId w:val="31"/>
              </w:numPr>
              <w:suppressAutoHyphens/>
              <w:snapToGrid w:val="0"/>
              <w:ind w:left="161" w:hanging="134"/>
              <w:rPr>
                <w:rFonts w:ascii="Calibri" w:hAnsi="Calibri" w:cs="Calibri"/>
                <w:bCs/>
                <w:sz w:val="18"/>
                <w:szCs w:val="22"/>
                <w:lang w:val="es-MX"/>
              </w:rPr>
            </w:pPr>
            <w:r w:rsidRPr="001776AF">
              <w:rPr>
                <w:rFonts w:ascii="Calibri" w:hAnsi="Calibri" w:cs="Calibri"/>
                <w:bCs/>
                <w:sz w:val="18"/>
                <w:szCs w:val="22"/>
                <w:lang w:val="es-MX"/>
              </w:rPr>
              <w:t>Equipo de Cómputo</w:t>
            </w:r>
          </w:p>
          <w:p w:rsidR="00637799" w:rsidRPr="001776AF" w:rsidRDefault="00637799" w:rsidP="001776AF">
            <w:pPr>
              <w:pStyle w:val="Prrafodelista"/>
              <w:numPr>
                <w:ilvl w:val="0"/>
                <w:numId w:val="31"/>
              </w:numPr>
              <w:suppressAutoHyphens/>
              <w:snapToGrid w:val="0"/>
              <w:ind w:left="161" w:hanging="134"/>
              <w:rPr>
                <w:rFonts w:ascii="Calibri" w:hAnsi="Calibri" w:cs="Calibri"/>
                <w:bCs/>
                <w:sz w:val="18"/>
                <w:szCs w:val="22"/>
                <w:lang w:val="es-MX"/>
              </w:rPr>
            </w:pPr>
            <w:r w:rsidRPr="001776AF">
              <w:rPr>
                <w:rFonts w:ascii="Calibri" w:hAnsi="Calibri" w:cs="Calibri"/>
                <w:bCs/>
                <w:sz w:val="18"/>
                <w:szCs w:val="22"/>
                <w:lang w:val="es-MX"/>
              </w:rPr>
              <w:t xml:space="preserve">Internet </w:t>
            </w:r>
          </w:p>
          <w:p w:rsidR="00637799" w:rsidRPr="001776AF" w:rsidRDefault="00637799" w:rsidP="001776AF">
            <w:pPr>
              <w:pStyle w:val="Prrafodelista"/>
              <w:numPr>
                <w:ilvl w:val="0"/>
                <w:numId w:val="31"/>
              </w:numPr>
              <w:suppressAutoHyphens/>
              <w:snapToGrid w:val="0"/>
              <w:ind w:left="161" w:hanging="134"/>
              <w:rPr>
                <w:rFonts w:ascii="Calibri" w:hAnsi="Calibri" w:cs="Calibri"/>
                <w:bCs/>
                <w:sz w:val="18"/>
                <w:szCs w:val="22"/>
                <w:lang w:val="es-MX"/>
              </w:rPr>
            </w:pPr>
            <w:r w:rsidRPr="001776AF">
              <w:rPr>
                <w:rFonts w:ascii="Calibri" w:hAnsi="Calibri" w:cs="Calibri"/>
                <w:bCs/>
                <w:sz w:val="18"/>
                <w:szCs w:val="22"/>
                <w:lang w:val="es-MX"/>
              </w:rPr>
              <w:t xml:space="preserve">Teléfono. </w:t>
            </w:r>
          </w:p>
          <w:p w:rsidR="00637799" w:rsidRPr="001776AF" w:rsidRDefault="00637799" w:rsidP="001776AF">
            <w:pPr>
              <w:pStyle w:val="Prrafodelista"/>
              <w:numPr>
                <w:ilvl w:val="0"/>
                <w:numId w:val="31"/>
              </w:numPr>
              <w:suppressAutoHyphens/>
              <w:snapToGrid w:val="0"/>
              <w:ind w:left="161" w:hanging="134"/>
              <w:rPr>
                <w:rFonts w:ascii="Calibri" w:hAnsi="Calibri" w:cs="Calibri"/>
                <w:bCs/>
                <w:sz w:val="18"/>
                <w:szCs w:val="22"/>
                <w:lang w:val="es-MX"/>
              </w:rPr>
            </w:pPr>
            <w:r w:rsidRPr="001776AF">
              <w:rPr>
                <w:rFonts w:ascii="Calibri" w:hAnsi="Calibri" w:cs="Calibri"/>
                <w:bCs/>
                <w:sz w:val="18"/>
                <w:szCs w:val="22"/>
                <w:lang w:val="es-MX"/>
              </w:rPr>
              <w:t>Archiveros</w:t>
            </w:r>
          </w:p>
          <w:p w:rsidR="00637799" w:rsidRPr="001776AF" w:rsidRDefault="00637799" w:rsidP="001776AF">
            <w:pPr>
              <w:pStyle w:val="Prrafodelista"/>
              <w:numPr>
                <w:ilvl w:val="0"/>
                <w:numId w:val="31"/>
              </w:numPr>
              <w:suppressAutoHyphens/>
              <w:snapToGrid w:val="0"/>
              <w:ind w:left="161" w:hanging="134"/>
              <w:rPr>
                <w:rFonts w:ascii="Calibri" w:hAnsi="Calibri" w:cs="Calibri"/>
                <w:bCs/>
                <w:sz w:val="18"/>
                <w:szCs w:val="22"/>
                <w:lang w:val="es-MX"/>
              </w:rPr>
            </w:pPr>
            <w:r w:rsidRPr="001776AF">
              <w:rPr>
                <w:rFonts w:ascii="Calibri" w:hAnsi="Calibri" w:cs="Calibri"/>
                <w:bCs/>
                <w:sz w:val="18"/>
                <w:szCs w:val="22"/>
                <w:lang w:val="es-MX"/>
              </w:rPr>
              <w:t>Impresora.</w:t>
            </w:r>
          </w:p>
          <w:p w:rsidR="00637799" w:rsidRPr="001776AF" w:rsidRDefault="00637799" w:rsidP="001776AF">
            <w:pPr>
              <w:pStyle w:val="Prrafodelista"/>
              <w:numPr>
                <w:ilvl w:val="0"/>
                <w:numId w:val="31"/>
              </w:numPr>
              <w:suppressAutoHyphens/>
              <w:snapToGrid w:val="0"/>
              <w:ind w:left="161" w:hanging="134"/>
              <w:rPr>
                <w:rFonts w:ascii="Calibri" w:hAnsi="Calibri" w:cs="Calibri"/>
                <w:bCs/>
                <w:sz w:val="18"/>
                <w:szCs w:val="22"/>
                <w:lang w:val="es-MX"/>
              </w:rPr>
            </w:pPr>
            <w:r w:rsidRPr="001776AF">
              <w:rPr>
                <w:rFonts w:ascii="Calibri" w:hAnsi="Calibri" w:cs="Calibri"/>
                <w:bCs/>
                <w:sz w:val="18"/>
                <w:szCs w:val="22"/>
                <w:lang w:val="es-MX"/>
              </w:rPr>
              <w:t xml:space="preserve">Copiadora. </w:t>
            </w:r>
          </w:p>
          <w:p w:rsidR="00637799" w:rsidRPr="001776AF" w:rsidRDefault="00637799" w:rsidP="001776AF">
            <w:pPr>
              <w:pStyle w:val="Prrafodelista"/>
              <w:numPr>
                <w:ilvl w:val="0"/>
                <w:numId w:val="31"/>
              </w:numPr>
              <w:suppressAutoHyphens/>
              <w:snapToGrid w:val="0"/>
              <w:ind w:left="161" w:hanging="134"/>
              <w:rPr>
                <w:rFonts w:ascii="Calibri" w:hAnsi="Calibri" w:cs="Calibri"/>
                <w:bCs/>
                <w:sz w:val="18"/>
                <w:szCs w:val="22"/>
                <w:lang w:val="es-MX"/>
              </w:rPr>
            </w:pPr>
            <w:r w:rsidRPr="001776AF">
              <w:rPr>
                <w:rFonts w:ascii="Calibri" w:hAnsi="Calibri" w:cs="Calibri"/>
                <w:bCs/>
                <w:sz w:val="18"/>
                <w:szCs w:val="22"/>
                <w:lang w:val="es-MX"/>
              </w:rPr>
              <w:t>Consumibles</w:t>
            </w:r>
          </w:p>
          <w:p w:rsidR="00637799" w:rsidRPr="001776AF" w:rsidRDefault="00637799" w:rsidP="001776AF">
            <w:pPr>
              <w:pStyle w:val="Prrafodelista"/>
              <w:numPr>
                <w:ilvl w:val="0"/>
                <w:numId w:val="31"/>
              </w:numPr>
              <w:suppressAutoHyphens/>
              <w:snapToGrid w:val="0"/>
              <w:ind w:left="161" w:hanging="134"/>
              <w:rPr>
                <w:rFonts w:ascii="Calibri" w:hAnsi="Calibri" w:cs="Calibri"/>
                <w:bCs/>
                <w:sz w:val="18"/>
                <w:szCs w:val="22"/>
                <w:lang w:val="es-MX"/>
              </w:rPr>
            </w:pPr>
            <w:r w:rsidRPr="001776AF">
              <w:rPr>
                <w:rFonts w:ascii="Calibri" w:hAnsi="Calibri" w:cs="Calibri"/>
                <w:bCs/>
                <w:sz w:val="18"/>
                <w:szCs w:val="22"/>
                <w:lang w:val="es-MX"/>
              </w:rPr>
              <w:t>Papelería de oficina</w:t>
            </w:r>
          </w:p>
          <w:p w:rsidR="00637799" w:rsidRPr="001776AF" w:rsidRDefault="00637799" w:rsidP="001776AF">
            <w:pPr>
              <w:pStyle w:val="Prrafodelista"/>
              <w:numPr>
                <w:ilvl w:val="0"/>
                <w:numId w:val="31"/>
              </w:numPr>
              <w:suppressAutoHyphens/>
              <w:snapToGrid w:val="0"/>
              <w:ind w:left="161" w:hanging="134"/>
              <w:rPr>
                <w:rFonts w:ascii="Calibri" w:hAnsi="Calibri" w:cs="Calibri"/>
                <w:bCs/>
                <w:sz w:val="18"/>
                <w:szCs w:val="22"/>
                <w:lang w:val="es-MX"/>
              </w:rPr>
            </w:pPr>
            <w:r w:rsidRPr="001776AF">
              <w:rPr>
                <w:rFonts w:ascii="Calibri" w:hAnsi="Calibri" w:cs="Calibri"/>
                <w:bCs/>
                <w:sz w:val="18"/>
                <w:szCs w:val="22"/>
                <w:lang w:val="es-MX"/>
              </w:rPr>
              <w:t>Sello oficial de Coordinación de Servicio Social</w:t>
            </w:r>
          </w:p>
          <w:p w:rsidR="00637799" w:rsidRPr="00637799" w:rsidRDefault="00637799" w:rsidP="001776AF">
            <w:pPr>
              <w:pStyle w:val="Prrafodelista"/>
              <w:numPr>
                <w:ilvl w:val="0"/>
                <w:numId w:val="31"/>
              </w:numPr>
              <w:suppressAutoHyphens/>
              <w:snapToGrid w:val="0"/>
              <w:ind w:left="161" w:hanging="134"/>
              <w:rPr>
                <w:rFonts w:ascii="Calibri" w:hAnsi="Calibri" w:cs="Calibri"/>
                <w:bCs/>
                <w:szCs w:val="22"/>
                <w:lang w:val="es-MX"/>
              </w:rPr>
            </w:pPr>
            <w:r w:rsidRPr="001776AF">
              <w:rPr>
                <w:rFonts w:ascii="Calibri" w:hAnsi="Calibri" w:cs="Calibri"/>
                <w:bCs/>
                <w:sz w:val="18"/>
                <w:szCs w:val="22"/>
                <w:lang w:val="es-MX"/>
              </w:rPr>
              <w:t>Scanner</w:t>
            </w:r>
          </w:p>
        </w:tc>
      </w:tr>
    </w:tbl>
    <w:tbl>
      <w:tblPr>
        <w:tblpPr w:leftFromText="141" w:rightFromText="141" w:vertAnchor="text" w:horzAnchor="page" w:tblpX="4441" w:tblpY="238"/>
        <w:tblW w:w="0" w:type="auto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551"/>
        <w:gridCol w:w="3103"/>
      </w:tblGrid>
      <w:tr w:rsidR="00637799" w:rsidRPr="008424CB" w:rsidTr="00953961">
        <w:tc>
          <w:tcPr>
            <w:tcW w:w="7356" w:type="dxa"/>
            <w:gridSpan w:val="3"/>
            <w:shd w:val="clear" w:color="auto" w:fill="auto"/>
          </w:tcPr>
          <w:p w:rsidR="00637799" w:rsidRPr="003C5C46" w:rsidRDefault="00637799" w:rsidP="00953961">
            <w:pPr>
              <w:snapToGrid w:val="0"/>
              <w:jc w:val="both"/>
              <w:rPr>
                <w:rFonts w:ascii="Calibri" w:hAnsi="Calibri" w:cs="Calibri"/>
                <w:b/>
                <w:bCs/>
                <w:lang w:val="es-MX"/>
              </w:rPr>
            </w:pPr>
            <w:r w:rsidRPr="003C5C46">
              <w:rPr>
                <w:rFonts w:ascii="Calibri" w:hAnsi="Calibri" w:cs="Calibri"/>
                <w:b/>
                <w:lang w:val="es-MX"/>
              </w:rPr>
              <w:t>¿Quién?</w:t>
            </w:r>
            <w:r w:rsidRPr="003C5C46">
              <w:rPr>
                <w:rFonts w:ascii="Calibri" w:hAnsi="Calibri" w:cs="Calibri"/>
                <w:b/>
                <w:bCs/>
                <w:lang w:val="es-MX"/>
              </w:rPr>
              <w:t xml:space="preserve"> </w:t>
            </w:r>
            <w:r w:rsidRPr="003C5C46">
              <w:rPr>
                <w:rFonts w:ascii="Calibri" w:hAnsi="Calibri" w:cs="Calibri"/>
                <w:lang w:val="es-MX"/>
              </w:rPr>
              <w:t>Personal involucrado de acuerdo al organigrama</w:t>
            </w:r>
          </w:p>
        </w:tc>
      </w:tr>
      <w:tr w:rsidR="00637799" w:rsidRPr="008424CB" w:rsidTr="00953961">
        <w:trPr>
          <w:trHeight w:val="132"/>
        </w:trPr>
        <w:tc>
          <w:tcPr>
            <w:tcW w:w="1702" w:type="dxa"/>
            <w:shd w:val="clear" w:color="auto" w:fill="auto"/>
          </w:tcPr>
          <w:p w:rsidR="00637799" w:rsidRPr="003C5C46" w:rsidRDefault="00637799" w:rsidP="00953961">
            <w:pPr>
              <w:jc w:val="both"/>
              <w:rPr>
                <w:rFonts w:ascii="Calibri" w:hAnsi="Calibri" w:cs="Calibri"/>
                <w:b/>
                <w:bCs/>
                <w:lang w:val="es-MX"/>
              </w:rPr>
            </w:pPr>
            <w:r w:rsidRPr="003C5C46">
              <w:rPr>
                <w:rFonts w:ascii="Calibri" w:hAnsi="Calibri" w:cs="Calibri"/>
                <w:b/>
                <w:bCs/>
                <w:lang w:val="es-MX"/>
              </w:rPr>
              <w:t>Personal</w:t>
            </w:r>
          </w:p>
        </w:tc>
        <w:tc>
          <w:tcPr>
            <w:tcW w:w="2551" w:type="dxa"/>
            <w:shd w:val="clear" w:color="auto" w:fill="auto"/>
          </w:tcPr>
          <w:p w:rsidR="00637799" w:rsidRPr="003C5C46" w:rsidRDefault="00637799" w:rsidP="00953961">
            <w:pPr>
              <w:snapToGrid w:val="0"/>
              <w:jc w:val="center"/>
              <w:rPr>
                <w:rFonts w:ascii="Calibri" w:hAnsi="Calibri" w:cs="Calibri"/>
                <w:b/>
                <w:lang w:val="es-MX"/>
              </w:rPr>
            </w:pPr>
            <w:r w:rsidRPr="003C5C46">
              <w:rPr>
                <w:rFonts w:ascii="Calibri" w:hAnsi="Calibri" w:cs="Calibri"/>
                <w:b/>
                <w:lang w:val="es-MX"/>
              </w:rPr>
              <w:t>Competencia</w:t>
            </w:r>
          </w:p>
        </w:tc>
        <w:tc>
          <w:tcPr>
            <w:tcW w:w="3103" w:type="dxa"/>
            <w:shd w:val="clear" w:color="auto" w:fill="auto"/>
          </w:tcPr>
          <w:p w:rsidR="00637799" w:rsidRPr="003C5C46" w:rsidRDefault="00637799" w:rsidP="00953961">
            <w:pPr>
              <w:snapToGrid w:val="0"/>
              <w:jc w:val="center"/>
              <w:rPr>
                <w:rFonts w:ascii="Calibri" w:hAnsi="Calibri" w:cs="Calibri"/>
                <w:b/>
                <w:lang w:val="es-MX"/>
              </w:rPr>
            </w:pPr>
            <w:r w:rsidRPr="003C5C46">
              <w:rPr>
                <w:rFonts w:ascii="Calibri" w:hAnsi="Calibri" w:cs="Calibri"/>
                <w:b/>
                <w:lang w:val="es-MX"/>
              </w:rPr>
              <w:t>Capacitación</w:t>
            </w:r>
          </w:p>
        </w:tc>
      </w:tr>
      <w:tr w:rsidR="00637799" w:rsidRPr="008424CB" w:rsidTr="00953961">
        <w:trPr>
          <w:trHeight w:val="998"/>
        </w:trPr>
        <w:tc>
          <w:tcPr>
            <w:tcW w:w="1702" w:type="dxa"/>
            <w:shd w:val="clear" w:color="auto" w:fill="auto"/>
          </w:tcPr>
          <w:p w:rsidR="00637799" w:rsidRPr="000C4502" w:rsidRDefault="00637799" w:rsidP="00953961">
            <w:pPr>
              <w:rPr>
                <w:rFonts w:ascii="Calibri" w:hAnsi="Calibri" w:cs="Calibri"/>
                <w:sz w:val="14"/>
                <w:lang w:val="es-MX"/>
              </w:rPr>
            </w:pPr>
            <w:r w:rsidRPr="000C4502">
              <w:rPr>
                <w:rFonts w:ascii="Calibri" w:hAnsi="Calibri" w:cs="Calibri"/>
                <w:sz w:val="14"/>
                <w:lang w:val="es-MX"/>
              </w:rPr>
              <w:t>Coordinador de Servicio Social de la Unidad Académica.</w:t>
            </w:r>
          </w:p>
        </w:tc>
        <w:tc>
          <w:tcPr>
            <w:tcW w:w="2551" w:type="dxa"/>
            <w:shd w:val="clear" w:color="auto" w:fill="auto"/>
          </w:tcPr>
          <w:p w:rsidR="00637799" w:rsidRPr="000C4502" w:rsidRDefault="00637799" w:rsidP="00953961">
            <w:pPr>
              <w:rPr>
                <w:rFonts w:ascii="Calibri" w:hAnsi="Calibri" w:cs="Calibri"/>
                <w:sz w:val="14"/>
                <w:lang w:val="es-MX"/>
              </w:rPr>
            </w:pPr>
            <w:r w:rsidRPr="000C4502">
              <w:rPr>
                <w:rFonts w:ascii="Calibri" w:hAnsi="Calibri" w:cs="Calibri"/>
                <w:sz w:val="14"/>
                <w:lang w:val="es-MX"/>
              </w:rPr>
              <w:t>- Conocimiento de técnicas de relaciones humanas, empatía.</w:t>
            </w:r>
          </w:p>
          <w:p w:rsidR="00637799" w:rsidRPr="000C4502" w:rsidRDefault="00637799" w:rsidP="00953961">
            <w:pPr>
              <w:rPr>
                <w:rFonts w:ascii="Calibri" w:hAnsi="Calibri" w:cs="Calibri"/>
                <w:sz w:val="14"/>
                <w:lang w:val="es-MX"/>
              </w:rPr>
            </w:pPr>
            <w:r w:rsidRPr="000C4502">
              <w:rPr>
                <w:rFonts w:ascii="Calibri" w:hAnsi="Calibri" w:cs="Calibri"/>
                <w:sz w:val="14"/>
                <w:lang w:val="es-MX"/>
              </w:rPr>
              <w:t>- Coordinar las actividades de los prestadores de servicio social</w:t>
            </w:r>
          </w:p>
          <w:p w:rsidR="00637799" w:rsidRPr="000C4502" w:rsidRDefault="00637799" w:rsidP="00953961">
            <w:pPr>
              <w:rPr>
                <w:rFonts w:ascii="Calibri" w:hAnsi="Calibri" w:cs="Calibri"/>
                <w:sz w:val="14"/>
                <w:lang w:val="es-MX"/>
              </w:rPr>
            </w:pPr>
            <w:r w:rsidRPr="000C4502">
              <w:rPr>
                <w:rFonts w:ascii="Calibri" w:hAnsi="Calibri" w:cs="Calibri"/>
                <w:sz w:val="14"/>
                <w:lang w:val="es-MX"/>
              </w:rPr>
              <w:t>- Manejo de técnicas de computación e Internet.</w:t>
            </w:r>
          </w:p>
          <w:p w:rsidR="00637799" w:rsidRPr="000C4502" w:rsidRDefault="00637799" w:rsidP="00953961">
            <w:pPr>
              <w:rPr>
                <w:rFonts w:ascii="Calibri" w:hAnsi="Calibri" w:cs="Calibri"/>
                <w:sz w:val="14"/>
                <w:lang w:val="es-MX"/>
              </w:rPr>
            </w:pPr>
            <w:r w:rsidRPr="000C4502">
              <w:rPr>
                <w:rFonts w:ascii="Calibri" w:hAnsi="Calibri" w:cs="Calibri"/>
                <w:sz w:val="14"/>
                <w:lang w:val="es-MX"/>
              </w:rPr>
              <w:t>- Habilidades perfiladas  a labores administrativas.</w:t>
            </w:r>
          </w:p>
          <w:p w:rsidR="00637799" w:rsidRPr="000C4502" w:rsidRDefault="00637799" w:rsidP="00953961">
            <w:pPr>
              <w:rPr>
                <w:rFonts w:ascii="Calibri" w:hAnsi="Calibri" w:cs="Calibri"/>
                <w:sz w:val="14"/>
                <w:lang w:val="es-MX"/>
              </w:rPr>
            </w:pPr>
            <w:r w:rsidRPr="000C4502">
              <w:rPr>
                <w:rFonts w:ascii="Calibri" w:hAnsi="Calibri" w:cs="Calibri"/>
                <w:sz w:val="14"/>
                <w:lang w:val="es-MX"/>
              </w:rPr>
              <w:t xml:space="preserve">- Contar con estudios mínimos de licenciatura a fin a las que se imparten en la institución </w:t>
            </w:r>
          </w:p>
        </w:tc>
        <w:tc>
          <w:tcPr>
            <w:tcW w:w="3103" w:type="dxa"/>
            <w:shd w:val="clear" w:color="auto" w:fill="auto"/>
          </w:tcPr>
          <w:p w:rsidR="00867448" w:rsidRPr="000C4502" w:rsidRDefault="00867448" w:rsidP="009539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4"/>
                <w:lang w:val="es-MX"/>
              </w:rPr>
            </w:pPr>
            <w:r w:rsidRPr="000C4502">
              <w:rPr>
                <w:rFonts w:ascii="Calibri" w:hAnsi="Calibri" w:cs="Calibri"/>
                <w:sz w:val="14"/>
                <w:lang w:val="es-MX"/>
              </w:rPr>
              <w:t>- Conocimiento de manejo de Excel, técnicas expositivas y procedimientos para planeación y evaluación de actividades.</w:t>
            </w:r>
          </w:p>
          <w:p w:rsidR="00867448" w:rsidRPr="000C4502" w:rsidRDefault="00867448" w:rsidP="009539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4"/>
                <w:lang w:val="es-MX"/>
              </w:rPr>
            </w:pPr>
            <w:r w:rsidRPr="000C4502">
              <w:rPr>
                <w:rFonts w:ascii="Calibri" w:hAnsi="Calibri" w:cs="Calibri"/>
                <w:sz w:val="14"/>
                <w:lang w:val="es-MX"/>
              </w:rPr>
              <w:t>- Actualización en el área de Servicio Social</w:t>
            </w:r>
          </w:p>
          <w:p w:rsidR="00637799" w:rsidRPr="000C4502" w:rsidRDefault="00867448" w:rsidP="009539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4"/>
                <w:lang w:val="es-MX"/>
              </w:rPr>
            </w:pPr>
            <w:r w:rsidRPr="000C4502">
              <w:rPr>
                <w:rFonts w:ascii="Calibri" w:hAnsi="Calibri" w:cs="Calibri"/>
                <w:sz w:val="14"/>
                <w:lang w:val="es-MX"/>
              </w:rPr>
              <w:t>- Técnicas de Investigación y tratamiento de información.</w:t>
            </w:r>
          </w:p>
          <w:p w:rsidR="00867448" w:rsidRPr="000C4502" w:rsidRDefault="00867448" w:rsidP="009539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4"/>
                <w:lang w:val="es-MX"/>
              </w:rPr>
            </w:pPr>
            <w:r w:rsidRPr="000C4502">
              <w:rPr>
                <w:rFonts w:ascii="Calibri" w:hAnsi="Calibri" w:cs="Calibri"/>
                <w:sz w:val="14"/>
                <w:lang w:val="es-MX"/>
              </w:rPr>
              <w:t>- Trabajo en equipo.</w:t>
            </w:r>
          </w:p>
          <w:p w:rsidR="00867448" w:rsidRPr="000C4502" w:rsidRDefault="00867448" w:rsidP="009539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4"/>
                <w:lang w:val="es-MX"/>
              </w:rPr>
            </w:pPr>
            <w:r w:rsidRPr="000C4502">
              <w:rPr>
                <w:rFonts w:ascii="Calibri" w:hAnsi="Calibri" w:cs="Calibri"/>
                <w:sz w:val="14"/>
                <w:lang w:val="es-MX"/>
              </w:rPr>
              <w:t xml:space="preserve">- Manejo del Sistema Integral de Administración del Servicio Social. </w:t>
            </w:r>
          </w:p>
          <w:p w:rsidR="00867448" w:rsidRPr="000C4502" w:rsidRDefault="00867448" w:rsidP="009539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4"/>
                <w:lang w:val="es-MX"/>
              </w:rPr>
            </w:pPr>
            <w:r w:rsidRPr="000C4502">
              <w:rPr>
                <w:rFonts w:ascii="Calibri" w:hAnsi="Calibri" w:cs="Calibri"/>
                <w:sz w:val="14"/>
                <w:lang w:val="es-MX"/>
              </w:rPr>
              <w:t xml:space="preserve">- Trato con alumnos y personal de la UA. </w:t>
            </w:r>
          </w:p>
        </w:tc>
      </w:tr>
      <w:tr w:rsidR="00637799" w:rsidRPr="008424CB" w:rsidTr="00953961">
        <w:trPr>
          <w:trHeight w:val="726"/>
        </w:trPr>
        <w:tc>
          <w:tcPr>
            <w:tcW w:w="1702" w:type="dxa"/>
            <w:shd w:val="clear" w:color="auto" w:fill="auto"/>
          </w:tcPr>
          <w:p w:rsidR="00637799" w:rsidRPr="000C4502" w:rsidRDefault="00637799" w:rsidP="00953961">
            <w:pPr>
              <w:rPr>
                <w:rFonts w:ascii="Calibri" w:hAnsi="Calibri" w:cs="Calibri"/>
                <w:sz w:val="14"/>
                <w:lang w:val="es-MX"/>
              </w:rPr>
            </w:pPr>
            <w:r w:rsidRPr="000C4502">
              <w:rPr>
                <w:rFonts w:ascii="Calibri" w:hAnsi="Calibri" w:cs="Calibri"/>
                <w:sz w:val="14"/>
                <w:lang w:val="es-MX"/>
              </w:rPr>
              <w:t>Prestador de Servicio Social.</w:t>
            </w:r>
          </w:p>
        </w:tc>
        <w:tc>
          <w:tcPr>
            <w:tcW w:w="2551" w:type="dxa"/>
            <w:shd w:val="clear" w:color="auto" w:fill="auto"/>
          </w:tcPr>
          <w:p w:rsidR="00637799" w:rsidRPr="000C4502" w:rsidRDefault="00867448" w:rsidP="00953961">
            <w:pPr>
              <w:rPr>
                <w:rFonts w:ascii="Calibri" w:hAnsi="Calibri" w:cs="Calibri"/>
                <w:sz w:val="14"/>
              </w:rPr>
            </w:pPr>
            <w:r w:rsidRPr="000C4502">
              <w:rPr>
                <w:rFonts w:ascii="Calibri" w:hAnsi="Calibri" w:cs="Calibri"/>
                <w:sz w:val="14"/>
              </w:rPr>
              <w:t>- Habilidades de pensamiento básico.</w:t>
            </w:r>
          </w:p>
          <w:p w:rsidR="00867448" w:rsidRPr="000C4502" w:rsidRDefault="00867448" w:rsidP="00953961">
            <w:pPr>
              <w:rPr>
                <w:rFonts w:ascii="Calibri" w:hAnsi="Calibri" w:cs="Calibri"/>
                <w:sz w:val="14"/>
                <w:lang w:val="es-MX"/>
              </w:rPr>
            </w:pPr>
            <w:r w:rsidRPr="000C4502">
              <w:rPr>
                <w:rFonts w:ascii="Calibri" w:hAnsi="Calibri" w:cs="Calibri"/>
                <w:sz w:val="14"/>
              </w:rPr>
              <w:t>- Competencias desarrolladas durante sus estudios en la carrera.</w:t>
            </w:r>
          </w:p>
        </w:tc>
        <w:tc>
          <w:tcPr>
            <w:tcW w:w="3103" w:type="dxa"/>
            <w:shd w:val="clear" w:color="auto" w:fill="auto"/>
          </w:tcPr>
          <w:p w:rsidR="00637799" w:rsidRPr="000C4502" w:rsidRDefault="00867448" w:rsidP="009539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4"/>
                <w:lang w:val="es-MX"/>
              </w:rPr>
            </w:pPr>
            <w:r w:rsidRPr="000C4502">
              <w:rPr>
                <w:rFonts w:ascii="Calibri" w:hAnsi="Calibri" w:cs="Calibri"/>
                <w:sz w:val="14"/>
              </w:rPr>
              <w:t xml:space="preserve">- Conocimiento de paquetes computacionales  y administración.  </w:t>
            </w:r>
          </w:p>
        </w:tc>
      </w:tr>
      <w:tr w:rsidR="00637799" w:rsidRPr="008424CB" w:rsidTr="00953961">
        <w:trPr>
          <w:trHeight w:val="998"/>
        </w:trPr>
        <w:tc>
          <w:tcPr>
            <w:tcW w:w="1702" w:type="dxa"/>
            <w:shd w:val="clear" w:color="auto" w:fill="auto"/>
          </w:tcPr>
          <w:p w:rsidR="00637799" w:rsidRPr="000C4502" w:rsidRDefault="00637799" w:rsidP="00953961">
            <w:pPr>
              <w:rPr>
                <w:rFonts w:ascii="Calibri" w:hAnsi="Calibri" w:cs="Calibri"/>
                <w:sz w:val="14"/>
                <w:lang w:val="es-MX"/>
              </w:rPr>
            </w:pPr>
            <w:r w:rsidRPr="000C4502">
              <w:rPr>
                <w:rFonts w:ascii="Calibri" w:hAnsi="Calibri" w:cs="Calibri"/>
                <w:sz w:val="14"/>
                <w:lang w:val="es-MX"/>
              </w:rPr>
              <w:t xml:space="preserve">Coordinador Institucional de Servicio Social. </w:t>
            </w:r>
          </w:p>
        </w:tc>
        <w:tc>
          <w:tcPr>
            <w:tcW w:w="2551" w:type="dxa"/>
            <w:shd w:val="clear" w:color="auto" w:fill="auto"/>
          </w:tcPr>
          <w:p w:rsidR="000C4502" w:rsidRPr="000C4502" w:rsidRDefault="000C4502" w:rsidP="00953961">
            <w:pPr>
              <w:snapToGrid w:val="0"/>
              <w:rPr>
                <w:rFonts w:ascii="Calibri" w:hAnsi="Calibri" w:cs="Calibri"/>
                <w:sz w:val="14"/>
                <w:lang w:val="es-MX"/>
              </w:rPr>
            </w:pPr>
            <w:r w:rsidRPr="000C4502">
              <w:rPr>
                <w:rFonts w:ascii="Calibri" w:hAnsi="Calibri" w:cs="Calibri"/>
                <w:sz w:val="14"/>
                <w:lang w:val="es-MX"/>
              </w:rPr>
              <w:t>- Gestiona convenios, programas y proyectos.</w:t>
            </w:r>
          </w:p>
          <w:p w:rsidR="000C4502" w:rsidRPr="000C4502" w:rsidRDefault="000C4502" w:rsidP="00953961">
            <w:pPr>
              <w:snapToGrid w:val="0"/>
              <w:rPr>
                <w:rFonts w:ascii="Calibri" w:hAnsi="Calibri" w:cs="Calibri"/>
                <w:sz w:val="14"/>
                <w:lang w:val="es-MX"/>
              </w:rPr>
            </w:pPr>
            <w:r w:rsidRPr="000C4502">
              <w:rPr>
                <w:rFonts w:ascii="Calibri" w:hAnsi="Calibri" w:cs="Calibri"/>
                <w:sz w:val="14"/>
                <w:lang w:val="es-MX"/>
              </w:rPr>
              <w:t>- Analítico, dinámico, responsable, disciplinado, servicial y tolerante.</w:t>
            </w:r>
          </w:p>
          <w:p w:rsidR="000C4502" w:rsidRPr="000C4502" w:rsidRDefault="000C4502" w:rsidP="00953961">
            <w:pPr>
              <w:snapToGrid w:val="0"/>
              <w:rPr>
                <w:rFonts w:ascii="Calibri" w:hAnsi="Calibri" w:cs="Calibri"/>
                <w:sz w:val="14"/>
                <w:lang w:val="es-MX"/>
              </w:rPr>
            </w:pPr>
            <w:r w:rsidRPr="000C4502">
              <w:rPr>
                <w:rFonts w:ascii="Calibri" w:hAnsi="Calibri" w:cs="Calibri"/>
                <w:sz w:val="14"/>
                <w:lang w:val="es-MX"/>
              </w:rPr>
              <w:t>- Recibe y ordena la información de cada UA.</w:t>
            </w:r>
          </w:p>
          <w:p w:rsidR="00637799" w:rsidRPr="000C4502" w:rsidRDefault="000C4502" w:rsidP="00953961">
            <w:pPr>
              <w:rPr>
                <w:rFonts w:ascii="Calibri" w:hAnsi="Calibri" w:cs="Calibri"/>
                <w:sz w:val="14"/>
                <w:lang w:val="es-MX"/>
              </w:rPr>
            </w:pPr>
            <w:r w:rsidRPr="000C4502">
              <w:rPr>
                <w:rFonts w:ascii="Calibri" w:hAnsi="Calibri" w:cs="Calibri"/>
                <w:sz w:val="14"/>
                <w:lang w:val="es-MX"/>
              </w:rPr>
              <w:t>- Coordina y supervisa a los coordinadores.</w:t>
            </w:r>
          </w:p>
        </w:tc>
        <w:tc>
          <w:tcPr>
            <w:tcW w:w="3103" w:type="dxa"/>
            <w:shd w:val="clear" w:color="auto" w:fill="auto"/>
          </w:tcPr>
          <w:p w:rsidR="000C4502" w:rsidRPr="000C4502" w:rsidRDefault="000C4502" w:rsidP="009539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4"/>
                <w:lang w:val="es-MX"/>
              </w:rPr>
            </w:pPr>
            <w:r w:rsidRPr="000C4502">
              <w:rPr>
                <w:rFonts w:ascii="Calibri" w:hAnsi="Calibri" w:cs="Calibri"/>
                <w:sz w:val="14"/>
                <w:lang w:val="es-MX"/>
              </w:rPr>
              <w:t>- Conocimiento de manejo de Excel, técnicas expositivas y procedimientos para planeación y evaluación de actividades.</w:t>
            </w:r>
          </w:p>
          <w:p w:rsidR="000C4502" w:rsidRPr="000C4502" w:rsidRDefault="000C4502" w:rsidP="009539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4"/>
                <w:lang w:val="es-MX"/>
              </w:rPr>
            </w:pPr>
            <w:r w:rsidRPr="000C4502">
              <w:rPr>
                <w:rFonts w:ascii="Calibri" w:hAnsi="Calibri" w:cs="Calibri"/>
                <w:sz w:val="14"/>
                <w:lang w:val="es-MX"/>
              </w:rPr>
              <w:t>- Actualización en el área de Servicio Social</w:t>
            </w:r>
          </w:p>
          <w:p w:rsidR="000C4502" w:rsidRPr="000C4502" w:rsidRDefault="000C4502" w:rsidP="009539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4"/>
                <w:lang w:val="es-MX"/>
              </w:rPr>
            </w:pPr>
            <w:r w:rsidRPr="000C4502">
              <w:rPr>
                <w:rFonts w:ascii="Calibri" w:hAnsi="Calibri" w:cs="Calibri"/>
                <w:sz w:val="14"/>
                <w:lang w:val="es-MX"/>
              </w:rPr>
              <w:t>- Técnicas de Investigación y tratamiento de información.</w:t>
            </w:r>
          </w:p>
          <w:p w:rsidR="000C4502" w:rsidRPr="000C4502" w:rsidRDefault="000C4502" w:rsidP="009539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4"/>
                <w:lang w:val="es-MX"/>
              </w:rPr>
            </w:pPr>
            <w:r w:rsidRPr="000C4502">
              <w:rPr>
                <w:rFonts w:ascii="Calibri" w:hAnsi="Calibri" w:cs="Calibri"/>
                <w:sz w:val="14"/>
                <w:lang w:val="es-MX"/>
              </w:rPr>
              <w:t>- Trabajo en equipo.</w:t>
            </w:r>
          </w:p>
          <w:p w:rsidR="000C4502" w:rsidRPr="000C4502" w:rsidRDefault="000C4502" w:rsidP="009539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4"/>
                <w:lang w:val="es-MX"/>
              </w:rPr>
            </w:pPr>
            <w:r w:rsidRPr="000C4502">
              <w:rPr>
                <w:rFonts w:ascii="Calibri" w:hAnsi="Calibri" w:cs="Calibri"/>
                <w:sz w:val="14"/>
                <w:lang w:val="es-MX"/>
              </w:rPr>
              <w:t xml:space="preserve">- Manejo del Sistema Integral de Administración del Servicio Social. </w:t>
            </w:r>
          </w:p>
          <w:p w:rsidR="00637799" w:rsidRPr="000C4502" w:rsidRDefault="000C4502" w:rsidP="009539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4"/>
                <w:lang w:val="es-MX"/>
              </w:rPr>
            </w:pPr>
            <w:r w:rsidRPr="000C4502">
              <w:rPr>
                <w:rFonts w:ascii="Calibri" w:hAnsi="Calibri" w:cs="Calibri"/>
                <w:sz w:val="14"/>
                <w:lang w:val="es-MX"/>
              </w:rPr>
              <w:t>- Trato con alumnos y personal de la UA.</w:t>
            </w:r>
          </w:p>
        </w:tc>
      </w:tr>
    </w:tbl>
    <w:p w:rsidR="00D762AC" w:rsidRPr="008424CB" w:rsidRDefault="00D762AC" w:rsidP="00D762AC">
      <w:pPr>
        <w:rPr>
          <w:rFonts w:asciiTheme="minorHAnsi" w:hAnsiTheme="minorHAnsi" w:cstheme="minorHAnsi"/>
          <w:b/>
          <w:sz w:val="24"/>
          <w:szCs w:val="24"/>
          <w:lang w:val="es-MX"/>
        </w:rPr>
      </w:pPr>
    </w:p>
    <w:p w:rsidR="00D762AC" w:rsidRPr="008424CB" w:rsidRDefault="00D762AC" w:rsidP="00D762AC">
      <w:pPr>
        <w:rPr>
          <w:rFonts w:asciiTheme="minorHAnsi" w:hAnsiTheme="minorHAnsi" w:cstheme="minorHAnsi"/>
          <w:b/>
          <w:sz w:val="24"/>
          <w:szCs w:val="24"/>
          <w:lang w:val="es-MX"/>
        </w:rPr>
      </w:pPr>
    </w:p>
    <w:p w:rsidR="00885075" w:rsidRPr="008424CB" w:rsidRDefault="00885075" w:rsidP="00D762AC">
      <w:pPr>
        <w:rPr>
          <w:rFonts w:asciiTheme="minorHAnsi" w:hAnsiTheme="minorHAnsi" w:cstheme="minorHAnsi"/>
          <w:b/>
          <w:sz w:val="24"/>
          <w:szCs w:val="24"/>
          <w:lang w:val="es-MX"/>
        </w:rPr>
      </w:pPr>
    </w:p>
    <w:p w:rsidR="00D762AC" w:rsidRPr="008424CB" w:rsidRDefault="00D762AC" w:rsidP="00D762AC">
      <w:pPr>
        <w:rPr>
          <w:rFonts w:asciiTheme="minorHAnsi" w:hAnsiTheme="minorHAnsi" w:cstheme="minorHAnsi"/>
          <w:b/>
          <w:sz w:val="24"/>
          <w:szCs w:val="24"/>
          <w:lang w:val="es-MX"/>
        </w:rPr>
      </w:pPr>
    </w:p>
    <w:p w:rsidR="00D762AC" w:rsidRPr="008424CB" w:rsidRDefault="00D762AC" w:rsidP="00D762AC">
      <w:pPr>
        <w:rPr>
          <w:rFonts w:asciiTheme="minorHAnsi" w:hAnsiTheme="minorHAnsi" w:cstheme="minorHAnsi"/>
          <w:b/>
          <w:sz w:val="24"/>
          <w:szCs w:val="24"/>
          <w:lang w:val="es-MX"/>
        </w:rPr>
      </w:pPr>
    </w:p>
    <w:p w:rsidR="00D762AC" w:rsidRDefault="00D762AC" w:rsidP="00D762AC">
      <w:pPr>
        <w:rPr>
          <w:rFonts w:asciiTheme="minorHAnsi" w:hAnsiTheme="minorHAnsi" w:cstheme="minorHAnsi"/>
          <w:b/>
          <w:sz w:val="24"/>
          <w:szCs w:val="24"/>
          <w:lang w:val="es-MX"/>
        </w:rPr>
      </w:pPr>
    </w:p>
    <w:p w:rsidR="001776AF" w:rsidRPr="008424CB" w:rsidRDefault="001776AF" w:rsidP="00D762AC">
      <w:pPr>
        <w:rPr>
          <w:rFonts w:asciiTheme="minorHAnsi" w:hAnsiTheme="minorHAnsi" w:cstheme="minorHAnsi"/>
          <w:b/>
          <w:sz w:val="24"/>
          <w:szCs w:val="24"/>
          <w:lang w:val="es-MX"/>
        </w:rPr>
      </w:pPr>
    </w:p>
    <w:p w:rsidR="00D762AC" w:rsidRPr="008424CB" w:rsidRDefault="00506BBC" w:rsidP="00D762AC">
      <w:pPr>
        <w:jc w:val="center"/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8424CB">
        <w:rPr>
          <w:rFonts w:asciiTheme="minorHAnsi" w:hAnsiTheme="minorHAnsi" w:cstheme="minorHAnsi"/>
          <w:b/>
          <w:noProof/>
          <w:sz w:val="24"/>
          <w:szCs w:val="24"/>
          <w:lang w:val="es-MX" w:eastAsia="es-MX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129C254F" wp14:editId="0B501434">
                <wp:simplePos x="0" y="0"/>
                <wp:positionH relativeFrom="margin">
                  <wp:posOffset>1642110</wp:posOffset>
                </wp:positionH>
                <wp:positionV relativeFrom="paragraph">
                  <wp:posOffset>47160</wp:posOffset>
                </wp:positionV>
                <wp:extent cx="1947545" cy="1495425"/>
                <wp:effectExtent l="0" t="38100" r="0" b="0"/>
                <wp:wrapNone/>
                <wp:docPr id="13" name="38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7545" cy="1495425"/>
                          <a:chOff x="0" y="0"/>
                          <a:chExt cx="21608" cy="17808"/>
                        </a:xfrm>
                      </wpg:grpSpPr>
                      <wps:wsp>
                        <wps:cNvPr id="14" name="28 Hexágono"/>
                        <wps:cNvSpPr>
                          <a:spLocks noChangeArrowheads="1"/>
                        </wps:cNvSpPr>
                        <wps:spPr bwMode="auto">
                          <a:xfrm>
                            <a:off x="1781" y="1781"/>
                            <a:ext cx="16357" cy="13062"/>
                          </a:xfrm>
                          <a:prstGeom prst="hexagon">
                            <a:avLst>
                              <a:gd name="adj" fmla="val 24999"/>
                              <a:gd name="vf" fmla="val 115470"/>
                            </a:avLst>
                          </a:prstGeom>
                          <a:solidFill>
                            <a:schemeClr val="accent1">
                              <a:lumMod val="50000"/>
                              <a:alpha val="34000"/>
                            </a:schemeClr>
                          </a:solidFill>
                          <a:ln>
                            <a:noFill/>
                          </a:ln>
                          <a:effectLst>
                            <a:outerShdw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141E" w:rsidRPr="003C5C46" w:rsidRDefault="0093141E" w:rsidP="00572E33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szCs w:val="18"/>
                                </w:rPr>
                              </w:pPr>
                              <w:r w:rsidRPr="003C5C46">
                                <w:rPr>
                                  <w:rFonts w:ascii="Tahoma" w:hAnsi="Tahoma" w:cs="Tahoma"/>
                                  <w:b/>
                                  <w:szCs w:val="18"/>
                                </w:rPr>
                                <w:t>AUDITORÍAS INTERNAS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32 Flecha derecha"/>
                        <wps:cNvSpPr>
                          <a:spLocks noChangeArrowheads="1"/>
                        </wps:cNvSpPr>
                        <wps:spPr bwMode="auto">
                          <a:xfrm>
                            <a:off x="0" y="6412"/>
                            <a:ext cx="4508" cy="3677"/>
                          </a:xfrm>
                          <a:prstGeom prst="rightArrow">
                            <a:avLst>
                              <a:gd name="adj1" fmla="val 50000"/>
                              <a:gd name="adj2" fmla="val 49988"/>
                            </a:avLst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33 Flecha derecha"/>
                        <wps:cNvSpPr>
                          <a:spLocks noChangeArrowheads="1"/>
                        </wps:cNvSpPr>
                        <wps:spPr bwMode="auto">
                          <a:xfrm>
                            <a:off x="17100" y="6531"/>
                            <a:ext cx="4508" cy="3677"/>
                          </a:xfrm>
                          <a:prstGeom prst="rightArrow">
                            <a:avLst>
                              <a:gd name="adj1" fmla="val 50000"/>
                              <a:gd name="adj2" fmla="val 49988"/>
                            </a:avLst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34 Flecha derecha"/>
                        <wps:cNvSpPr>
                          <a:spLocks noChangeArrowheads="1"/>
                        </wps:cNvSpPr>
                        <wps:spPr bwMode="auto">
                          <a:xfrm rot="8390529">
                            <a:off x="13181" y="0"/>
                            <a:ext cx="4509" cy="3676"/>
                          </a:xfrm>
                          <a:prstGeom prst="rightArrow">
                            <a:avLst>
                              <a:gd name="adj1" fmla="val 50000"/>
                              <a:gd name="adj2" fmla="val 50013"/>
                            </a:avLst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35 Flecha derecha"/>
                        <wps:cNvSpPr>
                          <a:spLocks noChangeArrowheads="1"/>
                        </wps:cNvSpPr>
                        <wps:spPr bwMode="auto">
                          <a:xfrm rot="2539015">
                            <a:off x="2375" y="237"/>
                            <a:ext cx="4508" cy="3677"/>
                          </a:xfrm>
                          <a:prstGeom prst="rightArrow">
                            <a:avLst>
                              <a:gd name="adj1" fmla="val 50000"/>
                              <a:gd name="adj2" fmla="val 49988"/>
                            </a:avLst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36 Flecha derecha"/>
                        <wps:cNvSpPr>
                          <a:spLocks noChangeArrowheads="1"/>
                        </wps:cNvSpPr>
                        <wps:spPr bwMode="auto">
                          <a:xfrm rot="19314461">
                            <a:off x="2018" y="13062"/>
                            <a:ext cx="4509" cy="3677"/>
                          </a:xfrm>
                          <a:prstGeom prst="rightArrow">
                            <a:avLst>
                              <a:gd name="adj1" fmla="val 50000"/>
                              <a:gd name="adj2" fmla="val 49999"/>
                            </a:avLst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37 Flecha derecha"/>
                        <wps:cNvSpPr>
                          <a:spLocks noChangeArrowheads="1"/>
                        </wps:cNvSpPr>
                        <wps:spPr bwMode="auto">
                          <a:xfrm rot="2978224">
                            <a:off x="12885" y="13715"/>
                            <a:ext cx="4508" cy="3677"/>
                          </a:xfrm>
                          <a:prstGeom prst="rightArrow">
                            <a:avLst>
                              <a:gd name="adj1" fmla="val 50000"/>
                              <a:gd name="adj2" fmla="val 49988"/>
                            </a:avLst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9C254F" id="38 Grupo" o:spid="_x0000_s1026" style="position:absolute;left:0;text-align:left;margin-left:129.3pt;margin-top:3.7pt;width:153.35pt;height:117.75pt;z-index:-251659264;mso-position-horizontal-relative:margin;mso-width-relative:margin;mso-height-relative:margin" coordsize="21608,17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"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28 Hexágono" o:spid="_x0000_s1027" type="#_x0000_t9" style="position:absolute;left:1781;top:1781;width:16357;height:130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ZqpsIA&#10;AADbAAAADwAAAGRycy9kb3ducmV2LnhtbERP22rCQBB9L/gPywh9qxslpJK6ihYKQqF46/s0O01i&#10;srMhu8bEr+8KBd/mcK6zWPWmFh21rrSsYDqJQBBnVpecKzgdP17mIJxH1lhbJgUDOVgtR08LTLW9&#10;8p66g89FCGGXooLC+yaV0mUFGXQT2xAH7te2Bn2AbS51i9cQbmo5i6JEGiw5NBTY0HtBWXW4GAU6&#10;Hr43u+onmZmYPndft6N9vZ2Veh736zcQnnr/EP+7tzrMj+H+Szh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RmqmwgAAANsAAAAPAAAAAAAAAAAAAAAAAJgCAABkcnMvZG93&#10;bnJldi54bWxQSwUGAAAAAAQABAD1AAAAhwMAAAAA&#10;" adj="4312" fillcolor="#243f60 [1604]" stroked="f">
                  <v:fill opacity="22359f"/>
                  <v:shadow on="t" color="black" opacity="22936f" origin=",.5" offset="0,.63889mm"/>
                  <v:textbox>
                    <w:txbxContent>
                      <w:p w:rsidR="0093141E" w:rsidRPr="003C5C46" w:rsidRDefault="0093141E" w:rsidP="00572E33">
                        <w:pPr>
                          <w:jc w:val="center"/>
                          <w:rPr>
                            <w:rFonts w:ascii="Tahoma" w:hAnsi="Tahoma" w:cs="Tahoma"/>
                            <w:b/>
                            <w:szCs w:val="18"/>
                          </w:rPr>
                        </w:pPr>
                        <w:r w:rsidRPr="003C5C46">
                          <w:rPr>
                            <w:rFonts w:ascii="Tahoma" w:hAnsi="Tahoma" w:cs="Tahoma"/>
                            <w:b/>
                            <w:szCs w:val="18"/>
                          </w:rPr>
                          <w:t>AUDITORÍAS INTERNAS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32 Flecha derecha" o:spid="_x0000_s1028" type="#_x0000_t13" style="position:absolute;top:6412;width:4508;height:36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+D78EA&#10;AADbAAAADwAAAGRycy9kb3ducmV2LnhtbERPTWvCQBC9C/0PywjezMZC2xBdRYRAepKmYq/T7JgN&#10;ZmdDdtX477sFwds83uesNqPtxJUG3zpWsEhSEMS10y03Cg7fxTwD4QOyxs4xKbiTh836ZbLCXLsb&#10;f9G1Co2IIexzVGBC6HMpfW3Iok9cTxy5kxsshgiHRuoBbzHcdvI1Td+lxZZjg8Gedobqc3WxCrKy&#10;OF+KH827kj8+f4/701h1e6Vm03G7BBFoDE/xw13qOP8N/n+JB8j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vg+/BAAAA2wAAAA8AAAAAAAAAAAAAAAAAmAIAAGRycy9kb3du&#10;cmV2LnhtbFBLBQYAAAAABAAEAPUAAACGAwAAAAA=&#10;" adj="12793" fillcolor="#243f60 [1604]" stroked="f">
                  <v:shadow on="t" color="black" opacity="22936f" origin=",.5" offset="0,.63889mm"/>
                </v:shape>
                <v:shape id="33 Flecha derecha" o:spid="_x0000_s1029" type="#_x0000_t13" style="position:absolute;left:17100;top:6531;width:4508;height:36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0dmMEA&#10;AADbAAAADwAAAGRycy9kb3ducmV2LnhtbERPTWuDQBC9B/oflin0lqzNIRGbjRRBMCeJCe116k5U&#10;4s6KuzH232cDhd7m8T5nl86mFxONrrOs4H0VgSCure64UXA+5csYhPPIGnvLpOCXHKT7l8UOE23v&#10;fKSp8o0IIewSVNB6PyRSurolg25lB+LAXexo0Ac4NlKPeA/hppfrKNpIgx2HhhYHylqqr9XNKIiL&#10;/HrLvzVnBW8PP1/lZa76Uqm31/nzA4Sn2f+L/9yFDvM38PwlHCD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9HZjBAAAA2wAAAA8AAAAAAAAAAAAAAAAAmAIAAGRycy9kb3du&#10;cmV2LnhtbFBLBQYAAAAABAAEAPUAAACGAwAAAAA=&#10;" adj="12793" fillcolor="#243f60 [1604]" stroked="f">
                  <v:shadow on="t" color="black" opacity="22936f" origin=",.5" offset="0,.63889mm"/>
                </v:shape>
                <v:shape id="34 Flecha derecha" o:spid="_x0000_s1030" type="#_x0000_t13" style="position:absolute;left:13181;width:4509;height:3676;rotation:916469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JysL0A&#10;AADbAAAADwAAAGRycy9kb3ducmV2LnhtbERPyQrCMBC9C/5DGMGLaKrgQjWKCIpXFxRvQzO2xWZS&#10;mmjr3xtB8DaPt85i1ZhCvKhyuWUFw0EEgjixOudUwfm07c9AOI+ssbBMCt7kYLVstxYYa1vzgV5H&#10;n4oQwi5GBZn3ZSylSzIy6Aa2JA7c3VYGfYBVKnWFdQg3hRxF0UQazDk0ZFjSJqPkcXwaBVfXW297&#10;U3Pg4nqJdnIzrnf+plS306znIDw1/i/+ufc6zJ/C95dwgFx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mJysL0AAADbAAAADwAAAAAAAAAAAAAAAACYAgAAZHJzL2Rvd25yZXYu&#10;eG1sUEsFBgAAAAAEAAQA9QAAAIIDAAAAAA==&#10;" adj="12793" fillcolor="#243f60 [1604]" stroked="f">
                  <v:shadow on="t" color="black" opacity="22936f" origin=",.5" offset="0,.63889mm"/>
                </v:shape>
                <v:shape id="35 Flecha derecha" o:spid="_x0000_s1031" type="#_x0000_t13" style="position:absolute;left:2375;top:237;width:4508;height:3677;rotation:277328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lK4sQA&#10;AADbAAAADwAAAGRycy9kb3ducmV2LnhtbESPQWvCQBCF74X+h2UKvdVNhRZJXUWFgiAeGgu9Dtlp&#10;Es3OhuyarP565yB4m+G9ee+b+TK5Vg3Uh8azgfdJBoq49LbhysDv4fttBipEZIutZzJwoQDLxfPT&#10;HHPrR/6hoYiVkhAOORqoY+xyrUNZk8Mw8R2xaP++dxhl7Sttexwl3LV6mmWf2mHD0lBjR5uaylNx&#10;dgZOm2L/95H0euVnw3jcna9p5w7GvL6k1ReoSCk+zPfrrRV8gZVfZAC9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ZSuLEAAAA2wAAAA8AAAAAAAAAAAAAAAAAmAIAAGRycy9k&#10;b3ducmV2LnhtbFBLBQYAAAAABAAEAPUAAACJAwAAAAA=&#10;" adj="12793" fillcolor="#243f60 [1604]" stroked="f">
                  <v:shadow on="t" color="black" opacity="22936f" origin=",.5" offset="0,.63889mm"/>
                </v:shape>
                <v:shape id="36 Flecha derecha" o:spid="_x0000_s1032" type="#_x0000_t13" style="position:absolute;left:2018;top:13062;width:4509;height:3677;rotation:-249641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6SsMAA&#10;AADbAAAADwAAAGRycy9kb3ducmV2LnhtbESPQWvCQBCF7wX/wzJCb3VjkVajmxBKBa9N9T5kxySY&#10;mY3ZrYn/visUepvhvffNm10+caduNPjWiYHlIgFFUjnbSm3g+L1/WYPyAcVi54QM3MlDns2edpha&#10;N8oX3cpQqwgRn6KBJoQ+1dpXDTH6hetJonZ2A2OI61BrO+AY4dzp1yR504ytxAsN9vTRUHUpfzhS&#10;uk/m9811PJZen/i+4qJYszHP86nYggo0hX/zX/pgY/0NPH6JA+js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o6SsMAAAADbAAAADwAAAAAAAAAAAAAAAACYAgAAZHJzL2Rvd25y&#10;ZXYueG1sUEsFBgAAAAAEAAQA9QAAAIUDAAAAAA==&#10;" adj="12793" fillcolor="#243f60 [1604]" stroked="f">
                  <v:shadow on="t" color="black" opacity="22936f" origin=",.5" offset="0,.63889mm"/>
                </v:shape>
                <v:shape id="37 Flecha derecha" o:spid="_x0000_s1033" type="#_x0000_t13" style="position:absolute;left:12885;top:13715;width:4508;height:3677;rotation:325301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G5QMIA&#10;AADbAAAADwAAAGRycy9kb3ducmV2LnhtbERPy2rCQBTdF/oPwy10U5pJI00lZiJSKIhCqVZcXzI3&#10;D5q5EzLTJP69sxBcHs47X8+mEyMNrrWs4C2KQRCXVrdcKzj9fr0uQTiPrLGzTAou5GBdPD7kmGk7&#10;8YHGo69FCGGXoYLG+z6T0pUNGXSR7YkDV9nBoA9wqKUecArhppNJHKfSYMuhocGePhsq/47/RsEm&#10;/ajmn8VBf59lmuxejN+/91qp56d5swLhafZ38c291QqSsD58CT9AFl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YblAwgAAANsAAAAPAAAAAAAAAAAAAAAAAJgCAABkcnMvZG93&#10;bnJldi54bWxQSwUGAAAAAAQABAD1AAAAhwMAAAAA&#10;" adj="12793" fillcolor="#243f60 [1604]" stroked="f">
                  <v:shadow on="t" color="black" opacity="22936f" origin=",.5" offset="0,.63889mm"/>
                </v:shape>
                <w10:wrap anchorx="margin"/>
              </v:group>
            </w:pict>
          </mc:Fallback>
        </mc:AlternateContent>
      </w:r>
      <w:r w:rsidR="00ED292A" w:rsidRPr="008424CB">
        <w:rPr>
          <w:rFonts w:asciiTheme="minorHAnsi" w:hAnsiTheme="minorHAnsi" w:cstheme="minorHAnsi"/>
          <w:b/>
          <w:sz w:val="24"/>
          <w:szCs w:val="24"/>
          <w:lang w:val="es-MX"/>
        </w:rPr>
        <w:t xml:space="preserve">      </w:t>
      </w:r>
    </w:p>
    <w:tbl>
      <w:tblPr>
        <w:tblpPr w:leftFromText="141" w:rightFromText="141" w:vertAnchor="text" w:horzAnchor="page" w:tblpX="526" w:tblpY="48"/>
        <w:tblW w:w="0" w:type="auto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45"/>
        <w:gridCol w:w="1559"/>
      </w:tblGrid>
      <w:tr w:rsidR="00953961" w:rsidRPr="008424CB" w:rsidTr="00953961">
        <w:trPr>
          <w:trHeight w:val="299"/>
        </w:trPr>
        <w:tc>
          <w:tcPr>
            <w:tcW w:w="1545" w:type="dxa"/>
          </w:tcPr>
          <w:p w:rsidR="00953961" w:rsidRPr="003C5C46" w:rsidRDefault="00953961" w:rsidP="0095396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3C5C46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Entrada</w:t>
            </w:r>
          </w:p>
        </w:tc>
        <w:tc>
          <w:tcPr>
            <w:tcW w:w="1559" w:type="dxa"/>
          </w:tcPr>
          <w:p w:rsidR="00953961" w:rsidRPr="003C5C46" w:rsidRDefault="00953961" w:rsidP="0095396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3C5C46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Proveedor</w:t>
            </w:r>
          </w:p>
        </w:tc>
      </w:tr>
      <w:tr w:rsidR="00953961" w:rsidRPr="008424CB" w:rsidTr="00953961">
        <w:trPr>
          <w:trHeight w:val="486"/>
        </w:trPr>
        <w:tc>
          <w:tcPr>
            <w:tcW w:w="1545" w:type="dxa"/>
          </w:tcPr>
          <w:p w:rsidR="00953961" w:rsidRPr="000C4502" w:rsidRDefault="00953961" w:rsidP="00953961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Solicitud de prestadores de servicio social</w:t>
            </w:r>
          </w:p>
        </w:tc>
        <w:tc>
          <w:tcPr>
            <w:tcW w:w="1559" w:type="dxa"/>
          </w:tcPr>
          <w:p w:rsidR="00953961" w:rsidRPr="000C4502" w:rsidRDefault="00953961" w:rsidP="00953961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Unidades Receptoras</w:t>
            </w:r>
          </w:p>
        </w:tc>
      </w:tr>
      <w:tr w:rsidR="00953961" w:rsidRPr="008424CB" w:rsidTr="00953961">
        <w:trPr>
          <w:trHeight w:val="486"/>
        </w:trPr>
        <w:tc>
          <w:tcPr>
            <w:tcW w:w="1545" w:type="dxa"/>
          </w:tcPr>
          <w:p w:rsidR="00953961" w:rsidRPr="000C4502" w:rsidRDefault="00953961" w:rsidP="00953961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0C4502">
              <w:rPr>
                <w:rFonts w:asciiTheme="minorHAnsi" w:hAnsiTheme="minorHAnsi" w:cstheme="minorHAnsi"/>
                <w:sz w:val="16"/>
              </w:rPr>
              <w:t>Solicitudes para realización de servicio social.</w:t>
            </w:r>
          </w:p>
        </w:tc>
        <w:tc>
          <w:tcPr>
            <w:tcW w:w="1559" w:type="dxa"/>
          </w:tcPr>
          <w:p w:rsidR="00953961" w:rsidRPr="000C4502" w:rsidRDefault="00953961" w:rsidP="00953961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0C4502">
              <w:rPr>
                <w:rFonts w:asciiTheme="minorHAnsi" w:hAnsiTheme="minorHAnsi" w:cstheme="minorHAnsi"/>
                <w:sz w:val="16"/>
              </w:rPr>
              <w:t>Alumnos/Egresados.</w:t>
            </w:r>
          </w:p>
        </w:tc>
      </w:tr>
    </w:tbl>
    <w:p w:rsidR="00D762AC" w:rsidRPr="008424CB" w:rsidRDefault="00D762AC" w:rsidP="00D762AC">
      <w:pPr>
        <w:rPr>
          <w:rFonts w:asciiTheme="minorHAnsi" w:hAnsiTheme="minorHAnsi" w:cstheme="minorHAnsi"/>
          <w:b/>
          <w:sz w:val="24"/>
          <w:szCs w:val="24"/>
          <w:lang w:val="es-MX"/>
        </w:rPr>
      </w:pPr>
    </w:p>
    <w:tbl>
      <w:tblPr>
        <w:tblpPr w:leftFromText="141" w:rightFromText="141" w:vertAnchor="text" w:horzAnchor="page" w:tblpX="7231" w:tblpY="-95"/>
        <w:tblW w:w="0" w:type="auto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68"/>
        <w:gridCol w:w="1701"/>
      </w:tblGrid>
      <w:tr w:rsidR="00506BBC" w:rsidRPr="008424CB" w:rsidTr="00506BBC">
        <w:trPr>
          <w:trHeight w:val="299"/>
        </w:trPr>
        <w:tc>
          <w:tcPr>
            <w:tcW w:w="1668" w:type="dxa"/>
          </w:tcPr>
          <w:p w:rsidR="00506BBC" w:rsidRPr="003C5C46" w:rsidRDefault="00506BBC" w:rsidP="00506BB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3C5C46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Salida</w:t>
            </w:r>
          </w:p>
        </w:tc>
        <w:tc>
          <w:tcPr>
            <w:tcW w:w="1701" w:type="dxa"/>
          </w:tcPr>
          <w:p w:rsidR="00506BBC" w:rsidRPr="003C5C46" w:rsidRDefault="00506BBC" w:rsidP="00506BB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3C5C46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Cliente</w:t>
            </w:r>
          </w:p>
        </w:tc>
      </w:tr>
      <w:tr w:rsidR="00506BBC" w:rsidRPr="008424CB" w:rsidTr="00506BBC">
        <w:trPr>
          <w:trHeight w:val="498"/>
        </w:trPr>
        <w:tc>
          <w:tcPr>
            <w:tcW w:w="1668" w:type="dxa"/>
          </w:tcPr>
          <w:p w:rsidR="00506BBC" w:rsidRPr="000C4502" w:rsidRDefault="00506BBC" w:rsidP="00506BBC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0C4502">
              <w:rPr>
                <w:rFonts w:asciiTheme="minorHAnsi" w:hAnsiTheme="minorHAnsi" w:cstheme="minorHAnsi"/>
                <w:sz w:val="16"/>
              </w:rPr>
              <w:t>Carta de Liberación de SS</w:t>
            </w:r>
          </w:p>
        </w:tc>
        <w:tc>
          <w:tcPr>
            <w:tcW w:w="1701" w:type="dxa"/>
          </w:tcPr>
          <w:p w:rsidR="00506BBC" w:rsidRPr="000C4502" w:rsidRDefault="00506BBC" w:rsidP="00506BBC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0C4502">
              <w:rPr>
                <w:rFonts w:asciiTheme="minorHAnsi" w:hAnsiTheme="minorHAnsi" w:cstheme="minorHAnsi"/>
                <w:sz w:val="16"/>
              </w:rPr>
              <w:t>Alumnos/Egresados</w:t>
            </w:r>
          </w:p>
        </w:tc>
      </w:tr>
      <w:tr w:rsidR="00506BBC" w:rsidRPr="008424CB" w:rsidTr="00506BBC">
        <w:trPr>
          <w:trHeight w:val="676"/>
        </w:trPr>
        <w:tc>
          <w:tcPr>
            <w:tcW w:w="1668" w:type="dxa"/>
          </w:tcPr>
          <w:p w:rsidR="00506BBC" w:rsidRPr="000C4502" w:rsidRDefault="00506BBC" w:rsidP="00506BBC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Evaluaciones de </w:t>
            </w:r>
            <w:r w:rsidR="00342021">
              <w:rPr>
                <w:rFonts w:asciiTheme="minorHAnsi" w:hAnsiTheme="minorHAnsi" w:cstheme="minorHAnsi"/>
                <w:sz w:val="16"/>
              </w:rPr>
              <w:t>los p</w:t>
            </w:r>
            <w:r>
              <w:rPr>
                <w:rFonts w:asciiTheme="minorHAnsi" w:hAnsiTheme="minorHAnsi" w:cstheme="minorHAnsi"/>
                <w:sz w:val="16"/>
              </w:rPr>
              <w:t>restadores de Servicio Social</w:t>
            </w:r>
          </w:p>
        </w:tc>
        <w:tc>
          <w:tcPr>
            <w:tcW w:w="1701" w:type="dxa"/>
          </w:tcPr>
          <w:p w:rsidR="00506BBC" w:rsidRPr="000C4502" w:rsidRDefault="00506BBC" w:rsidP="00506BBC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Alumnos y Unidades Receptoras</w:t>
            </w:r>
          </w:p>
        </w:tc>
      </w:tr>
    </w:tbl>
    <w:p w:rsidR="00D762AC" w:rsidRPr="008424CB" w:rsidRDefault="00D762AC" w:rsidP="00D762AC">
      <w:pPr>
        <w:rPr>
          <w:rFonts w:asciiTheme="minorHAnsi" w:hAnsiTheme="minorHAnsi" w:cstheme="minorHAnsi"/>
          <w:b/>
          <w:sz w:val="24"/>
          <w:szCs w:val="24"/>
          <w:lang w:val="es-MX"/>
        </w:rPr>
      </w:pPr>
    </w:p>
    <w:p w:rsidR="00D762AC" w:rsidRPr="008424CB" w:rsidRDefault="00D762AC" w:rsidP="00D762AC">
      <w:pPr>
        <w:rPr>
          <w:rFonts w:asciiTheme="minorHAnsi" w:hAnsiTheme="minorHAnsi" w:cstheme="minorHAnsi"/>
          <w:b/>
          <w:sz w:val="24"/>
          <w:szCs w:val="24"/>
          <w:lang w:val="es-MX"/>
        </w:rPr>
      </w:pPr>
    </w:p>
    <w:p w:rsidR="00D762AC" w:rsidRPr="008424CB" w:rsidRDefault="00D762AC" w:rsidP="00D762AC">
      <w:pPr>
        <w:rPr>
          <w:rFonts w:asciiTheme="minorHAnsi" w:hAnsiTheme="minorHAnsi" w:cstheme="minorHAnsi"/>
          <w:b/>
          <w:sz w:val="24"/>
          <w:szCs w:val="24"/>
          <w:lang w:val="es-MX"/>
        </w:rPr>
      </w:pPr>
    </w:p>
    <w:p w:rsidR="00D762AC" w:rsidRPr="008424CB" w:rsidRDefault="00D762AC" w:rsidP="00D762AC">
      <w:pPr>
        <w:rPr>
          <w:rFonts w:asciiTheme="minorHAnsi" w:hAnsiTheme="minorHAnsi" w:cstheme="minorHAnsi"/>
          <w:b/>
          <w:sz w:val="24"/>
          <w:szCs w:val="24"/>
          <w:lang w:val="es-MX"/>
        </w:rPr>
      </w:pPr>
    </w:p>
    <w:p w:rsidR="00885075" w:rsidRDefault="00885075" w:rsidP="00D762AC">
      <w:pPr>
        <w:rPr>
          <w:rFonts w:asciiTheme="minorHAnsi" w:hAnsiTheme="minorHAnsi" w:cstheme="minorHAnsi"/>
          <w:b/>
          <w:sz w:val="24"/>
          <w:szCs w:val="24"/>
          <w:lang w:val="es-MX"/>
        </w:rPr>
      </w:pPr>
    </w:p>
    <w:p w:rsidR="000C4502" w:rsidRDefault="000C4502" w:rsidP="00D762AC">
      <w:pPr>
        <w:rPr>
          <w:rFonts w:asciiTheme="minorHAnsi" w:hAnsiTheme="minorHAnsi" w:cstheme="minorHAnsi"/>
          <w:b/>
          <w:sz w:val="24"/>
          <w:szCs w:val="24"/>
          <w:lang w:val="es-MX"/>
        </w:rPr>
      </w:pPr>
    </w:p>
    <w:tbl>
      <w:tblPr>
        <w:tblpPr w:leftFromText="141" w:rightFromText="141" w:vertAnchor="page" w:horzAnchor="page" w:tblpX="496" w:tblpY="9871"/>
        <w:tblW w:w="0" w:type="auto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34"/>
      </w:tblGrid>
      <w:tr w:rsidR="00953961" w:rsidRPr="008424CB" w:rsidTr="00953961">
        <w:tc>
          <w:tcPr>
            <w:tcW w:w="4234" w:type="dxa"/>
          </w:tcPr>
          <w:p w:rsidR="00953961" w:rsidRPr="003C5C46" w:rsidRDefault="00953961" w:rsidP="00953961">
            <w:pPr>
              <w:ind w:left="993" w:hanging="993"/>
              <w:jc w:val="both"/>
              <w:rPr>
                <w:rFonts w:asciiTheme="minorHAnsi" w:hAnsiTheme="minorHAnsi" w:cstheme="minorHAnsi"/>
                <w:lang w:val="es-MX"/>
              </w:rPr>
            </w:pPr>
            <w:r w:rsidRPr="003C5C46">
              <w:rPr>
                <w:rFonts w:asciiTheme="minorHAnsi" w:hAnsiTheme="minorHAnsi" w:cstheme="minorHAnsi"/>
                <w:b/>
                <w:bCs/>
                <w:lang w:val="es-MX"/>
              </w:rPr>
              <w:t xml:space="preserve">¿Cómo? </w:t>
            </w:r>
            <w:r w:rsidRPr="003C5C46">
              <w:rPr>
                <w:rFonts w:asciiTheme="minorHAnsi" w:hAnsiTheme="minorHAnsi" w:cstheme="minorHAnsi"/>
                <w:bCs/>
                <w:lang w:val="es-MX"/>
              </w:rPr>
              <w:t>(De acuerdo a Instructivos, Manuales, Procedimientos y Reglamentos)</w:t>
            </w:r>
          </w:p>
        </w:tc>
      </w:tr>
      <w:tr w:rsidR="00953961" w:rsidRPr="008424CB" w:rsidTr="00953961">
        <w:trPr>
          <w:trHeight w:val="753"/>
        </w:trPr>
        <w:tc>
          <w:tcPr>
            <w:tcW w:w="4234" w:type="dxa"/>
            <w:vAlign w:val="center"/>
          </w:tcPr>
          <w:p w:rsidR="00953961" w:rsidRPr="00A30364" w:rsidRDefault="00953961" w:rsidP="00953961">
            <w:pPr>
              <w:snapToGrid w:val="0"/>
              <w:jc w:val="both"/>
              <w:rPr>
                <w:rFonts w:asciiTheme="minorHAnsi" w:hAnsiTheme="minorHAnsi" w:cstheme="minorHAnsi"/>
                <w:sz w:val="16"/>
              </w:rPr>
            </w:pPr>
            <w:r w:rsidRPr="00A30364">
              <w:rPr>
                <w:rFonts w:asciiTheme="minorHAnsi" w:hAnsiTheme="minorHAnsi" w:cstheme="minorHAnsi"/>
                <w:sz w:val="16"/>
              </w:rPr>
              <w:t xml:space="preserve">Ley reglamentaria referente al artículo 5° Constitucional. </w:t>
            </w:r>
          </w:p>
          <w:p w:rsidR="00953961" w:rsidRPr="00A30364" w:rsidRDefault="00953961" w:rsidP="00953961">
            <w:pPr>
              <w:snapToGrid w:val="0"/>
              <w:jc w:val="both"/>
              <w:rPr>
                <w:rFonts w:asciiTheme="minorHAnsi" w:hAnsiTheme="minorHAnsi" w:cstheme="minorHAnsi"/>
                <w:sz w:val="16"/>
              </w:rPr>
            </w:pPr>
            <w:r w:rsidRPr="00A30364">
              <w:rPr>
                <w:rFonts w:asciiTheme="minorHAnsi" w:hAnsiTheme="minorHAnsi" w:cstheme="minorHAnsi"/>
                <w:sz w:val="16"/>
              </w:rPr>
              <w:t>Ley general de profesiones del Estado de Durango</w:t>
            </w:r>
          </w:p>
          <w:p w:rsidR="00953961" w:rsidRDefault="00953961" w:rsidP="00953961">
            <w:pPr>
              <w:snapToGrid w:val="0"/>
              <w:jc w:val="both"/>
              <w:rPr>
                <w:rFonts w:asciiTheme="minorHAnsi" w:hAnsiTheme="minorHAnsi" w:cstheme="minorHAnsi"/>
                <w:sz w:val="16"/>
              </w:rPr>
            </w:pPr>
            <w:r w:rsidRPr="00A30364">
              <w:rPr>
                <w:rFonts w:asciiTheme="minorHAnsi" w:hAnsiTheme="minorHAnsi" w:cstheme="minorHAnsi"/>
                <w:sz w:val="16"/>
              </w:rPr>
              <w:t>Ley orgánica de la UJED</w:t>
            </w:r>
          </w:p>
          <w:p w:rsidR="00953961" w:rsidRPr="000C4502" w:rsidRDefault="00953961" w:rsidP="00953961">
            <w:pPr>
              <w:snapToGrid w:val="0"/>
              <w:jc w:val="both"/>
              <w:rPr>
                <w:rFonts w:asciiTheme="minorHAnsi" w:hAnsiTheme="minorHAnsi" w:cstheme="minorHAnsi"/>
                <w:sz w:val="16"/>
              </w:rPr>
            </w:pPr>
            <w:r w:rsidRPr="000C4502">
              <w:rPr>
                <w:rFonts w:asciiTheme="minorHAnsi" w:hAnsiTheme="minorHAnsi" w:cstheme="minorHAnsi"/>
                <w:sz w:val="16"/>
              </w:rPr>
              <w:t xml:space="preserve">Reglamento Interno de </w:t>
            </w:r>
            <w:r>
              <w:rPr>
                <w:rFonts w:asciiTheme="minorHAnsi" w:hAnsiTheme="minorHAnsi" w:cstheme="minorHAnsi"/>
                <w:sz w:val="16"/>
              </w:rPr>
              <w:t xml:space="preserve"> Servicio S</w:t>
            </w:r>
            <w:r w:rsidRPr="000C4502">
              <w:rPr>
                <w:rFonts w:asciiTheme="minorHAnsi" w:hAnsiTheme="minorHAnsi" w:cstheme="minorHAnsi"/>
                <w:sz w:val="16"/>
              </w:rPr>
              <w:t xml:space="preserve">ocial de la </w:t>
            </w:r>
            <w:r>
              <w:rPr>
                <w:rFonts w:asciiTheme="minorHAnsi" w:hAnsiTheme="minorHAnsi" w:cstheme="minorHAnsi"/>
                <w:sz w:val="16"/>
              </w:rPr>
              <w:t>UA</w:t>
            </w:r>
          </w:p>
          <w:p w:rsidR="00953961" w:rsidRPr="000C4502" w:rsidRDefault="00953961" w:rsidP="00953961">
            <w:pPr>
              <w:snapToGrid w:val="0"/>
              <w:jc w:val="both"/>
              <w:rPr>
                <w:rFonts w:asciiTheme="minorHAnsi" w:hAnsiTheme="minorHAnsi" w:cstheme="minorHAnsi"/>
                <w:sz w:val="16"/>
              </w:rPr>
            </w:pPr>
            <w:r w:rsidRPr="000C4502">
              <w:rPr>
                <w:rFonts w:asciiTheme="minorHAnsi" w:hAnsiTheme="minorHAnsi" w:cstheme="minorHAnsi"/>
                <w:sz w:val="16"/>
              </w:rPr>
              <w:t>Reglam</w:t>
            </w:r>
            <w:r>
              <w:rPr>
                <w:rFonts w:asciiTheme="minorHAnsi" w:hAnsiTheme="minorHAnsi" w:cstheme="minorHAnsi"/>
                <w:sz w:val="16"/>
              </w:rPr>
              <w:t>ento Institucional de Servicio S</w:t>
            </w:r>
            <w:r w:rsidRPr="000C4502">
              <w:rPr>
                <w:rFonts w:asciiTheme="minorHAnsi" w:hAnsiTheme="minorHAnsi" w:cstheme="minorHAnsi"/>
                <w:sz w:val="16"/>
              </w:rPr>
              <w:t>ocial.</w:t>
            </w:r>
          </w:p>
          <w:p w:rsidR="00953961" w:rsidRPr="000C4502" w:rsidRDefault="00953961" w:rsidP="00953961">
            <w:pPr>
              <w:rPr>
                <w:rFonts w:asciiTheme="minorHAnsi" w:hAnsiTheme="minorHAnsi" w:cstheme="minorHAnsi"/>
                <w:sz w:val="16"/>
              </w:rPr>
            </w:pPr>
            <w:r w:rsidRPr="000C4502">
              <w:rPr>
                <w:rFonts w:asciiTheme="minorHAnsi" w:hAnsiTheme="minorHAnsi" w:cstheme="minorHAnsi"/>
                <w:sz w:val="16"/>
              </w:rPr>
              <w:t>IT,</w:t>
            </w:r>
            <w:r>
              <w:rPr>
                <w:rFonts w:asciiTheme="minorHAnsi" w:hAnsiTheme="minorHAnsi" w:cstheme="minorHAnsi"/>
                <w:sz w:val="16"/>
              </w:rPr>
              <w:t>PGSS,</w:t>
            </w:r>
            <w:r w:rsidRPr="000C4502">
              <w:rPr>
                <w:rFonts w:asciiTheme="minorHAnsi" w:hAnsiTheme="minorHAnsi" w:cstheme="minorHAnsi"/>
                <w:sz w:val="16"/>
              </w:rPr>
              <w:t xml:space="preserve">01 Proceso </w:t>
            </w:r>
            <w:r>
              <w:rPr>
                <w:rFonts w:asciiTheme="minorHAnsi" w:hAnsiTheme="minorHAnsi" w:cstheme="minorHAnsi"/>
                <w:sz w:val="16"/>
              </w:rPr>
              <w:t>General Institucional de Servicio So</w:t>
            </w:r>
            <w:r w:rsidRPr="000C4502">
              <w:rPr>
                <w:rFonts w:asciiTheme="minorHAnsi" w:hAnsiTheme="minorHAnsi" w:cstheme="minorHAnsi"/>
                <w:sz w:val="16"/>
              </w:rPr>
              <w:t>cial.</w:t>
            </w:r>
          </w:p>
          <w:p w:rsidR="00953961" w:rsidRPr="003C5C46" w:rsidRDefault="00953961" w:rsidP="00953961">
            <w:pPr>
              <w:suppressAutoHyphens/>
              <w:rPr>
                <w:rFonts w:asciiTheme="minorHAnsi" w:hAnsiTheme="minorHAnsi" w:cstheme="minorHAnsi"/>
                <w:color w:val="1F497D" w:themeColor="text2"/>
                <w:sz w:val="22"/>
                <w:szCs w:val="22"/>
                <w:lang w:val="es-MX"/>
              </w:rPr>
            </w:pPr>
          </w:p>
        </w:tc>
      </w:tr>
    </w:tbl>
    <w:tbl>
      <w:tblPr>
        <w:tblpPr w:leftFromText="141" w:rightFromText="141" w:vertAnchor="text" w:horzAnchor="margin" w:tblpXSpec="right" w:tblpY="203"/>
        <w:tblW w:w="5934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1970"/>
        <w:gridCol w:w="2690"/>
        <w:gridCol w:w="1274"/>
      </w:tblGrid>
      <w:tr w:rsidR="00953961" w:rsidRPr="008424CB" w:rsidTr="00C80613">
        <w:tc>
          <w:tcPr>
            <w:tcW w:w="5934" w:type="dxa"/>
            <w:gridSpan w:val="3"/>
            <w:shd w:val="clear" w:color="auto" w:fill="auto"/>
          </w:tcPr>
          <w:p w:rsidR="00953961" w:rsidRPr="003C5C46" w:rsidRDefault="00953961" w:rsidP="00953961">
            <w:pPr>
              <w:snapToGrid w:val="0"/>
              <w:jc w:val="both"/>
              <w:rPr>
                <w:rFonts w:ascii="Calibri" w:hAnsi="Calibri" w:cs="Calibri"/>
                <w:b/>
                <w:bCs/>
                <w:lang w:val="es-MX"/>
              </w:rPr>
            </w:pPr>
            <w:r w:rsidRPr="003C5C46">
              <w:rPr>
                <w:rFonts w:ascii="Calibri" w:hAnsi="Calibri" w:cs="Calibri"/>
                <w:b/>
                <w:bCs/>
                <w:lang w:val="es-MX"/>
              </w:rPr>
              <w:t xml:space="preserve">Medición de la Eficiencia del Proceso </w:t>
            </w:r>
            <w:r w:rsidRPr="003C5C46">
              <w:rPr>
                <w:rFonts w:ascii="Calibri" w:hAnsi="Calibri" w:cs="Calibri"/>
                <w:bCs/>
                <w:lang w:val="es-MX"/>
              </w:rPr>
              <w:t>(Indicadores de Desempeño del Proceso)</w:t>
            </w:r>
          </w:p>
        </w:tc>
      </w:tr>
      <w:tr w:rsidR="00953961" w:rsidRPr="008424CB" w:rsidTr="00C80613">
        <w:trPr>
          <w:trHeight w:val="163"/>
        </w:trPr>
        <w:tc>
          <w:tcPr>
            <w:tcW w:w="1970" w:type="dxa"/>
            <w:shd w:val="clear" w:color="auto" w:fill="auto"/>
          </w:tcPr>
          <w:p w:rsidR="00953961" w:rsidRPr="003C5C46" w:rsidRDefault="00953961" w:rsidP="00953961">
            <w:pPr>
              <w:snapToGri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MX"/>
              </w:rPr>
            </w:pPr>
            <w:r w:rsidRPr="003C5C46">
              <w:rPr>
                <w:rFonts w:ascii="Calibri" w:hAnsi="Calibri" w:cs="Calibri"/>
                <w:b/>
                <w:bCs/>
                <w:sz w:val="16"/>
                <w:szCs w:val="16"/>
                <w:lang w:val="es-MX"/>
              </w:rPr>
              <w:t>Indicador</w:t>
            </w:r>
          </w:p>
        </w:tc>
        <w:tc>
          <w:tcPr>
            <w:tcW w:w="2690" w:type="dxa"/>
            <w:shd w:val="clear" w:color="auto" w:fill="auto"/>
          </w:tcPr>
          <w:p w:rsidR="00953961" w:rsidRPr="003C5C46" w:rsidRDefault="00953961" w:rsidP="00953961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  <w:lang w:val="es-MX"/>
              </w:rPr>
            </w:pPr>
            <w:r w:rsidRPr="003C5C46">
              <w:rPr>
                <w:rFonts w:ascii="Calibri" w:hAnsi="Calibri" w:cs="Calibri"/>
                <w:b/>
                <w:sz w:val="16"/>
                <w:szCs w:val="16"/>
                <w:lang w:val="es-MX"/>
              </w:rPr>
              <w:t>Meta</w:t>
            </w:r>
          </w:p>
        </w:tc>
        <w:tc>
          <w:tcPr>
            <w:tcW w:w="1274" w:type="dxa"/>
            <w:shd w:val="clear" w:color="auto" w:fill="auto"/>
          </w:tcPr>
          <w:p w:rsidR="00953961" w:rsidRPr="003C5C46" w:rsidRDefault="00953961" w:rsidP="00953961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  <w:lang w:val="es-MX"/>
              </w:rPr>
            </w:pPr>
            <w:r w:rsidRPr="003C5C46">
              <w:rPr>
                <w:rFonts w:ascii="Calibri" w:hAnsi="Calibri" w:cs="Calibri"/>
                <w:b/>
                <w:sz w:val="16"/>
                <w:szCs w:val="16"/>
                <w:lang w:val="es-MX"/>
              </w:rPr>
              <w:t>Frecuencia</w:t>
            </w:r>
          </w:p>
        </w:tc>
      </w:tr>
      <w:tr w:rsidR="00953961" w:rsidRPr="008424CB" w:rsidTr="00326DED">
        <w:trPr>
          <w:trHeight w:val="500"/>
        </w:trPr>
        <w:tc>
          <w:tcPr>
            <w:tcW w:w="1970" w:type="dxa"/>
            <w:shd w:val="clear" w:color="auto" w:fill="auto"/>
          </w:tcPr>
          <w:p w:rsidR="00953961" w:rsidRDefault="00C80613" w:rsidP="00C80613">
            <w:pPr>
              <w:snapToGrid w:val="0"/>
              <w:jc w:val="center"/>
              <w:rPr>
                <w:rFonts w:asciiTheme="minorHAnsi" w:hAnsiTheme="minorHAnsi" w:cstheme="minorHAnsi"/>
                <w:sz w:val="14"/>
              </w:rPr>
            </w:pPr>
            <w:r w:rsidRPr="00C80613">
              <w:rPr>
                <w:rFonts w:asciiTheme="minorHAnsi" w:hAnsiTheme="minorHAnsi" w:cstheme="minorHAnsi"/>
                <w:sz w:val="14"/>
              </w:rPr>
              <w:t>% de estudiantes que sean prestadores del Servicio Social</w:t>
            </w:r>
          </w:p>
          <w:p w:rsidR="00326DED" w:rsidRPr="00C80613" w:rsidRDefault="00326DED" w:rsidP="00C80613">
            <w:pPr>
              <w:snapToGrid w:val="0"/>
              <w:jc w:val="center"/>
              <w:rPr>
                <w:rFonts w:asciiTheme="minorHAnsi" w:hAnsiTheme="minorHAnsi" w:cstheme="minorHAnsi"/>
                <w:sz w:val="14"/>
              </w:rPr>
            </w:pPr>
            <w:r>
              <w:rPr>
                <w:rFonts w:asciiTheme="minorHAnsi" w:hAnsiTheme="minorHAnsi" w:cstheme="minorHAnsi"/>
                <w:sz w:val="14"/>
              </w:rPr>
              <w:t>Universitario</w:t>
            </w:r>
          </w:p>
        </w:tc>
        <w:tc>
          <w:tcPr>
            <w:tcW w:w="2690" w:type="dxa"/>
            <w:shd w:val="clear" w:color="auto" w:fill="auto"/>
          </w:tcPr>
          <w:p w:rsidR="00953961" w:rsidRPr="00C80613" w:rsidRDefault="00C80613" w:rsidP="00C80613">
            <w:pPr>
              <w:snapToGrid w:val="0"/>
              <w:jc w:val="center"/>
              <w:rPr>
                <w:rFonts w:asciiTheme="minorHAnsi" w:hAnsiTheme="minorHAnsi" w:cstheme="minorHAnsi"/>
                <w:sz w:val="14"/>
              </w:rPr>
            </w:pPr>
            <w:r w:rsidRPr="00C80613">
              <w:rPr>
                <w:rFonts w:asciiTheme="minorHAnsi" w:hAnsiTheme="minorHAnsi" w:cstheme="minorHAnsi"/>
                <w:sz w:val="14"/>
              </w:rPr>
              <w:t>70% de estudiante como prestador del Servicio Social</w:t>
            </w:r>
          </w:p>
        </w:tc>
        <w:tc>
          <w:tcPr>
            <w:tcW w:w="1274" w:type="dxa"/>
            <w:shd w:val="clear" w:color="auto" w:fill="auto"/>
          </w:tcPr>
          <w:p w:rsidR="00953961" w:rsidRPr="00C80613" w:rsidRDefault="00C80613" w:rsidP="00C80613">
            <w:pPr>
              <w:snapToGrid w:val="0"/>
              <w:jc w:val="center"/>
              <w:rPr>
                <w:rFonts w:asciiTheme="minorHAnsi" w:hAnsiTheme="minorHAnsi" w:cstheme="minorHAnsi"/>
                <w:sz w:val="14"/>
              </w:rPr>
            </w:pPr>
            <w:r w:rsidRPr="00C80613">
              <w:rPr>
                <w:rFonts w:asciiTheme="minorHAnsi" w:hAnsiTheme="minorHAnsi" w:cstheme="minorHAnsi"/>
                <w:sz w:val="14"/>
              </w:rPr>
              <w:t>Semestral</w:t>
            </w:r>
          </w:p>
        </w:tc>
      </w:tr>
      <w:tr w:rsidR="00C80613" w:rsidRPr="008424CB" w:rsidTr="00C80613">
        <w:trPr>
          <w:trHeight w:val="328"/>
        </w:trPr>
        <w:tc>
          <w:tcPr>
            <w:tcW w:w="1970" w:type="dxa"/>
            <w:shd w:val="clear" w:color="auto" w:fill="auto"/>
          </w:tcPr>
          <w:p w:rsidR="00C80613" w:rsidRPr="00C80613" w:rsidRDefault="00C80613" w:rsidP="00C80613">
            <w:pPr>
              <w:snapToGrid w:val="0"/>
              <w:jc w:val="center"/>
              <w:rPr>
                <w:rFonts w:asciiTheme="minorHAnsi" w:hAnsiTheme="minorHAnsi" w:cstheme="minorHAnsi"/>
                <w:sz w:val="14"/>
              </w:rPr>
            </w:pPr>
            <w:r w:rsidRPr="00C80613">
              <w:rPr>
                <w:rFonts w:asciiTheme="minorHAnsi" w:hAnsiTheme="minorHAnsi" w:cstheme="minorHAnsi"/>
                <w:sz w:val="14"/>
              </w:rPr>
              <w:t>% de satisfacción de los alumnos que prestan su Servicio Social  Universitario</w:t>
            </w:r>
          </w:p>
        </w:tc>
        <w:tc>
          <w:tcPr>
            <w:tcW w:w="2690" w:type="dxa"/>
            <w:shd w:val="clear" w:color="auto" w:fill="auto"/>
          </w:tcPr>
          <w:p w:rsidR="00C80613" w:rsidRPr="00C80613" w:rsidRDefault="00C80613" w:rsidP="00C80613">
            <w:pPr>
              <w:snapToGrid w:val="0"/>
              <w:jc w:val="center"/>
              <w:rPr>
                <w:rFonts w:asciiTheme="minorHAnsi" w:hAnsiTheme="minorHAnsi" w:cstheme="minorHAnsi"/>
                <w:sz w:val="14"/>
              </w:rPr>
            </w:pPr>
            <w:r w:rsidRPr="00C80613">
              <w:rPr>
                <w:rFonts w:asciiTheme="minorHAnsi" w:hAnsiTheme="minorHAnsi" w:cstheme="minorHAnsi"/>
                <w:sz w:val="14"/>
              </w:rPr>
              <w:t>80% de estudiantes prestadores del Servicio Social  Universitario, que estén satisfechos por el servicio brindado por la Coordinación del Servicio Social</w:t>
            </w:r>
          </w:p>
        </w:tc>
        <w:tc>
          <w:tcPr>
            <w:tcW w:w="1274" w:type="dxa"/>
            <w:shd w:val="clear" w:color="auto" w:fill="auto"/>
          </w:tcPr>
          <w:p w:rsidR="00C80613" w:rsidRPr="00C80613" w:rsidRDefault="00C80613" w:rsidP="00C80613">
            <w:pPr>
              <w:snapToGrid w:val="0"/>
              <w:jc w:val="center"/>
              <w:rPr>
                <w:rFonts w:asciiTheme="minorHAnsi" w:hAnsiTheme="minorHAnsi" w:cstheme="minorHAnsi"/>
                <w:sz w:val="14"/>
              </w:rPr>
            </w:pPr>
            <w:r w:rsidRPr="00C80613">
              <w:rPr>
                <w:rFonts w:asciiTheme="minorHAnsi" w:hAnsiTheme="minorHAnsi" w:cstheme="minorHAnsi"/>
                <w:sz w:val="14"/>
              </w:rPr>
              <w:t>Semestral</w:t>
            </w:r>
          </w:p>
        </w:tc>
      </w:tr>
      <w:tr w:rsidR="00C80613" w:rsidRPr="008424CB" w:rsidTr="00326DED">
        <w:trPr>
          <w:trHeight w:val="532"/>
        </w:trPr>
        <w:tc>
          <w:tcPr>
            <w:tcW w:w="1970" w:type="dxa"/>
            <w:shd w:val="clear" w:color="auto" w:fill="auto"/>
          </w:tcPr>
          <w:p w:rsidR="00C80613" w:rsidRDefault="00C80613" w:rsidP="00C80613">
            <w:pPr>
              <w:snapToGrid w:val="0"/>
              <w:jc w:val="center"/>
              <w:rPr>
                <w:rFonts w:asciiTheme="minorHAnsi" w:hAnsiTheme="minorHAnsi" w:cstheme="minorHAnsi"/>
                <w:sz w:val="14"/>
              </w:rPr>
            </w:pPr>
            <w:r w:rsidRPr="00C80613">
              <w:rPr>
                <w:rFonts w:asciiTheme="minorHAnsi" w:hAnsiTheme="minorHAnsi" w:cstheme="minorHAnsi"/>
                <w:sz w:val="14"/>
              </w:rPr>
              <w:t>% de estudiantes que sean prestadores del Servicio Social</w:t>
            </w:r>
          </w:p>
          <w:p w:rsidR="00326DED" w:rsidRPr="00C80613" w:rsidRDefault="00326DED" w:rsidP="00C80613">
            <w:pPr>
              <w:snapToGrid w:val="0"/>
              <w:jc w:val="center"/>
              <w:rPr>
                <w:rFonts w:asciiTheme="minorHAnsi" w:hAnsiTheme="minorHAnsi" w:cstheme="minorHAnsi"/>
                <w:sz w:val="14"/>
              </w:rPr>
            </w:pPr>
            <w:r>
              <w:rPr>
                <w:rFonts w:asciiTheme="minorHAnsi" w:hAnsiTheme="minorHAnsi" w:cstheme="minorHAnsi"/>
                <w:sz w:val="14"/>
              </w:rPr>
              <w:t>Pasantes</w:t>
            </w:r>
          </w:p>
        </w:tc>
        <w:tc>
          <w:tcPr>
            <w:tcW w:w="2690" w:type="dxa"/>
            <w:shd w:val="clear" w:color="auto" w:fill="auto"/>
          </w:tcPr>
          <w:p w:rsidR="00C80613" w:rsidRPr="00C80613" w:rsidRDefault="00C80613" w:rsidP="00C80613">
            <w:pPr>
              <w:snapToGrid w:val="0"/>
              <w:jc w:val="center"/>
              <w:rPr>
                <w:rFonts w:asciiTheme="minorHAnsi" w:hAnsiTheme="minorHAnsi" w:cstheme="minorHAnsi"/>
                <w:sz w:val="14"/>
              </w:rPr>
            </w:pPr>
            <w:r w:rsidRPr="00C80613">
              <w:rPr>
                <w:rFonts w:asciiTheme="minorHAnsi" w:hAnsiTheme="minorHAnsi" w:cstheme="minorHAnsi"/>
                <w:sz w:val="14"/>
              </w:rPr>
              <w:t>70% de estudiante como prestador del Servicio Social</w:t>
            </w:r>
          </w:p>
        </w:tc>
        <w:tc>
          <w:tcPr>
            <w:tcW w:w="1274" w:type="dxa"/>
            <w:shd w:val="clear" w:color="auto" w:fill="auto"/>
          </w:tcPr>
          <w:p w:rsidR="00C80613" w:rsidRPr="00C80613" w:rsidRDefault="00C80613" w:rsidP="00C80613">
            <w:pPr>
              <w:snapToGrid w:val="0"/>
              <w:jc w:val="center"/>
              <w:rPr>
                <w:rFonts w:asciiTheme="minorHAnsi" w:hAnsiTheme="minorHAnsi" w:cstheme="minorHAnsi"/>
                <w:sz w:val="14"/>
              </w:rPr>
            </w:pPr>
            <w:r w:rsidRPr="00C80613">
              <w:rPr>
                <w:rFonts w:asciiTheme="minorHAnsi" w:hAnsiTheme="minorHAnsi" w:cstheme="minorHAnsi"/>
                <w:sz w:val="14"/>
              </w:rPr>
              <w:t>Semestral</w:t>
            </w:r>
          </w:p>
        </w:tc>
      </w:tr>
      <w:tr w:rsidR="00C80613" w:rsidRPr="008424CB" w:rsidTr="00C80613">
        <w:trPr>
          <w:trHeight w:val="328"/>
        </w:trPr>
        <w:tc>
          <w:tcPr>
            <w:tcW w:w="1970" w:type="dxa"/>
            <w:shd w:val="clear" w:color="auto" w:fill="auto"/>
          </w:tcPr>
          <w:p w:rsidR="00C80613" w:rsidRPr="00C80613" w:rsidRDefault="00C80613" w:rsidP="00C80613">
            <w:pPr>
              <w:snapToGrid w:val="0"/>
              <w:jc w:val="center"/>
              <w:rPr>
                <w:rFonts w:asciiTheme="minorHAnsi" w:hAnsiTheme="minorHAnsi" w:cstheme="minorHAnsi"/>
                <w:sz w:val="14"/>
              </w:rPr>
            </w:pPr>
            <w:r w:rsidRPr="00C80613">
              <w:rPr>
                <w:rFonts w:asciiTheme="minorHAnsi" w:hAnsiTheme="minorHAnsi" w:cstheme="minorHAnsi"/>
                <w:sz w:val="14"/>
              </w:rPr>
              <w:t>% de satisfacción de los alumnos que prestan su Servicio Social de Pasante</w:t>
            </w:r>
          </w:p>
        </w:tc>
        <w:tc>
          <w:tcPr>
            <w:tcW w:w="2690" w:type="dxa"/>
            <w:shd w:val="clear" w:color="auto" w:fill="auto"/>
          </w:tcPr>
          <w:p w:rsidR="00C80613" w:rsidRPr="00C80613" w:rsidRDefault="00C80613" w:rsidP="00C80613">
            <w:pPr>
              <w:snapToGrid w:val="0"/>
              <w:jc w:val="center"/>
              <w:rPr>
                <w:rFonts w:asciiTheme="minorHAnsi" w:hAnsiTheme="minorHAnsi" w:cstheme="minorHAnsi"/>
                <w:sz w:val="14"/>
              </w:rPr>
            </w:pPr>
            <w:r w:rsidRPr="00C80613">
              <w:rPr>
                <w:rFonts w:asciiTheme="minorHAnsi" w:hAnsiTheme="minorHAnsi" w:cstheme="minorHAnsi"/>
                <w:sz w:val="14"/>
              </w:rPr>
              <w:t>80% de estudiantes prestadores del Servicio Social de Pasante, que estén satisfechos por el servicio brindado por la Coordinación del Servicio Social</w:t>
            </w:r>
          </w:p>
        </w:tc>
        <w:tc>
          <w:tcPr>
            <w:tcW w:w="1274" w:type="dxa"/>
            <w:shd w:val="clear" w:color="auto" w:fill="auto"/>
          </w:tcPr>
          <w:p w:rsidR="00C80613" w:rsidRPr="00C80613" w:rsidRDefault="00C80613" w:rsidP="00C80613">
            <w:pPr>
              <w:snapToGrid w:val="0"/>
              <w:jc w:val="center"/>
              <w:rPr>
                <w:rFonts w:asciiTheme="minorHAnsi" w:hAnsiTheme="minorHAnsi" w:cstheme="minorHAnsi"/>
                <w:sz w:val="14"/>
              </w:rPr>
            </w:pPr>
            <w:r w:rsidRPr="00C80613">
              <w:rPr>
                <w:rFonts w:asciiTheme="minorHAnsi" w:hAnsiTheme="minorHAnsi" w:cstheme="minorHAnsi"/>
                <w:sz w:val="14"/>
              </w:rPr>
              <w:t>Semestral</w:t>
            </w:r>
          </w:p>
        </w:tc>
      </w:tr>
      <w:tr w:rsidR="00C80613" w:rsidRPr="008424CB" w:rsidTr="00C80613">
        <w:trPr>
          <w:trHeight w:val="328"/>
        </w:trPr>
        <w:tc>
          <w:tcPr>
            <w:tcW w:w="1970" w:type="dxa"/>
            <w:shd w:val="clear" w:color="auto" w:fill="auto"/>
          </w:tcPr>
          <w:p w:rsidR="00C80613" w:rsidRPr="00C80613" w:rsidRDefault="00C80613" w:rsidP="00C80613">
            <w:pPr>
              <w:snapToGrid w:val="0"/>
              <w:jc w:val="center"/>
              <w:rPr>
                <w:rFonts w:asciiTheme="minorHAnsi" w:hAnsiTheme="minorHAnsi" w:cstheme="minorHAnsi"/>
                <w:sz w:val="14"/>
              </w:rPr>
            </w:pPr>
            <w:r w:rsidRPr="00C80613">
              <w:rPr>
                <w:rFonts w:asciiTheme="minorHAnsi" w:hAnsiTheme="minorHAnsi" w:cstheme="minorHAnsi"/>
                <w:sz w:val="14"/>
              </w:rPr>
              <w:t>% de Satisfacción de la Unidad Receptora hacia alumnos prestadores del Servicio Social de Pasante</w:t>
            </w:r>
          </w:p>
        </w:tc>
        <w:tc>
          <w:tcPr>
            <w:tcW w:w="2690" w:type="dxa"/>
            <w:shd w:val="clear" w:color="auto" w:fill="auto"/>
          </w:tcPr>
          <w:p w:rsidR="00C80613" w:rsidRPr="00C80613" w:rsidRDefault="00C80613" w:rsidP="00C80613">
            <w:pPr>
              <w:snapToGrid w:val="0"/>
              <w:jc w:val="center"/>
              <w:rPr>
                <w:rFonts w:asciiTheme="minorHAnsi" w:hAnsiTheme="minorHAnsi" w:cstheme="minorHAnsi"/>
                <w:sz w:val="14"/>
              </w:rPr>
            </w:pPr>
            <w:r w:rsidRPr="00C80613">
              <w:rPr>
                <w:rFonts w:asciiTheme="minorHAnsi" w:hAnsiTheme="minorHAnsi" w:cstheme="minorHAnsi"/>
                <w:sz w:val="14"/>
              </w:rPr>
              <w:t>80% de satisfacción de la Unidad Receptora, hacia alumnos que prestan su Servicio Social de Pasante</w:t>
            </w:r>
          </w:p>
        </w:tc>
        <w:tc>
          <w:tcPr>
            <w:tcW w:w="1274" w:type="dxa"/>
            <w:shd w:val="clear" w:color="auto" w:fill="auto"/>
          </w:tcPr>
          <w:p w:rsidR="00C80613" w:rsidRPr="00C80613" w:rsidRDefault="00C80613" w:rsidP="00C80613">
            <w:pPr>
              <w:snapToGrid w:val="0"/>
              <w:jc w:val="center"/>
              <w:rPr>
                <w:rFonts w:asciiTheme="minorHAnsi" w:hAnsiTheme="minorHAnsi" w:cstheme="minorHAnsi"/>
                <w:sz w:val="14"/>
              </w:rPr>
            </w:pPr>
            <w:r w:rsidRPr="00C80613">
              <w:rPr>
                <w:rFonts w:asciiTheme="minorHAnsi" w:hAnsiTheme="minorHAnsi" w:cstheme="minorHAnsi"/>
                <w:sz w:val="14"/>
              </w:rPr>
              <w:t>Semestral</w:t>
            </w:r>
          </w:p>
        </w:tc>
      </w:tr>
    </w:tbl>
    <w:p w:rsidR="000C4502" w:rsidRDefault="000C4502" w:rsidP="00D762AC">
      <w:pPr>
        <w:rPr>
          <w:rFonts w:asciiTheme="minorHAnsi" w:hAnsiTheme="minorHAnsi" w:cstheme="minorHAnsi"/>
          <w:b/>
          <w:sz w:val="24"/>
          <w:szCs w:val="24"/>
          <w:lang w:val="es-MX"/>
        </w:rPr>
      </w:pPr>
    </w:p>
    <w:p w:rsidR="000C4502" w:rsidRDefault="000C4502" w:rsidP="00D762AC">
      <w:pPr>
        <w:rPr>
          <w:rFonts w:asciiTheme="minorHAnsi" w:hAnsiTheme="minorHAnsi" w:cstheme="minorHAnsi"/>
          <w:b/>
          <w:sz w:val="24"/>
          <w:szCs w:val="24"/>
          <w:lang w:val="es-MX"/>
        </w:rPr>
      </w:pPr>
    </w:p>
    <w:p w:rsidR="000C4502" w:rsidRPr="008424CB" w:rsidRDefault="000C4502" w:rsidP="00D762AC">
      <w:pPr>
        <w:rPr>
          <w:rFonts w:asciiTheme="minorHAnsi" w:hAnsiTheme="minorHAnsi" w:cstheme="minorHAnsi"/>
          <w:b/>
          <w:sz w:val="24"/>
          <w:szCs w:val="24"/>
          <w:lang w:val="es-MX"/>
        </w:rPr>
      </w:pPr>
    </w:p>
    <w:p w:rsidR="00D762AC" w:rsidRPr="008424CB" w:rsidRDefault="00D762AC" w:rsidP="00544065">
      <w:pPr>
        <w:ind w:left="720"/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:rsidR="00F974E7" w:rsidRPr="008424CB" w:rsidRDefault="00F974E7" w:rsidP="00544065">
      <w:pPr>
        <w:ind w:left="720"/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:rsidR="00F974E7" w:rsidRPr="008424CB" w:rsidRDefault="00F974E7" w:rsidP="00544065">
      <w:pPr>
        <w:ind w:left="720"/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:rsidR="00F974E7" w:rsidRPr="008424CB" w:rsidRDefault="00F974E7" w:rsidP="00544065">
      <w:pPr>
        <w:ind w:left="720"/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:rsidR="00E47520" w:rsidRPr="008424CB" w:rsidRDefault="00E47520" w:rsidP="00544065">
      <w:pPr>
        <w:ind w:left="720"/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:rsidR="00F974E7" w:rsidRPr="008424CB" w:rsidRDefault="00F974E7" w:rsidP="00544065">
      <w:pPr>
        <w:ind w:left="720"/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:rsidR="000E6D35" w:rsidRPr="008004BD" w:rsidRDefault="008004BD" w:rsidP="008004BD">
      <w:pPr>
        <w:pStyle w:val="Prrafodelista"/>
        <w:numPr>
          <w:ilvl w:val="0"/>
          <w:numId w:val="21"/>
        </w:num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>
        <w:rPr>
          <w:rFonts w:asciiTheme="minorHAnsi" w:hAnsiTheme="minorHAnsi" w:cstheme="minorHAnsi"/>
          <w:b/>
          <w:sz w:val="24"/>
          <w:szCs w:val="24"/>
          <w:lang w:val="es-MX"/>
        </w:rPr>
        <w:t>FLUJOGRAMA</w:t>
      </w:r>
    </w:p>
    <w:p w:rsidR="001119F5" w:rsidRDefault="00F807ED" w:rsidP="00A65894">
      <w:pPr>
        <w:ind w:left="360"/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>
        <w:rPr>
          <w:rFonts w:asciiTheme="minorHAnsi" w:hAnsiTheme="minorHAnsi" w:cstheme="minorHAnsi"/>
          <w:b/>
          <w:noProof/>
          <w:sz w:val="24"/>
          <w:szCs w:val="24"/>
          <w:lang w:val="es-MX" w:eastAsia="es-MX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4.55pt;margin-top:7.4pt;width:528.3pt;height:578.7pt;z-index:-251658240;mso-position-horizontal-relative:text;mso-position-vertical-relative:text">
            <v:imagedata r:id="rId8" o:title=""/>
          </v:shape>
          <o:OLEObject Type="Embed" ProgID="Visio.Drawing.15" ShapeID="_x0000_s1026" DrawAspect="Content" ObjectID="_1569828267" r:id="rId9"/>
        </w:object>
      </w:r>
    </w:p>
    <w:p w:rsidR="001119F5" w:rsidRDefault="001119F5" w:rsidP="00A65894">
      <w:pPr>
        <w:ind w:left="360"/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:rsidR="001119F5" w:rsidRDefault="001119F5" w:rsidP="00A65894">
      <w:pPr>
        <w:ind w:left="360"/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:rsidR="001119F5" w:rsidRDefault="001119F5" w:rsidP="00A65894">
      <w:pPr>
        <w:ind w:left="360"/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:rsidR="001119F5" w:rsidRDefault="001119F5" w:rsidP="00A65894">
      <w:pPr>
        <w:ind w:left="360"/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:rsidR="001119F5" w:rsidRDefault="001119F5" w:rsidP="00A65894">
      <w:pPr>
        <w:ind w:left="360"/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:rsidR="001119F5" w:rsidRDefault="001119F5" w:rsidP="00A65894">
      <w:pPr>
        <w:ind w:left="360"/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:rsidR="001119F5" w:rsidRDefault="001119F5" w:rsidP="00A65894">
      <w:pPr>
        <w:ind w:left="360"/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:rsidR="001119F5" w:rsidRDefault="001119F5" w:rsidP="00A65894">
      <w:pPr>
        <w:ind w:left="360"/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:rsidR="001119F5" w:rsidRDefault="001119F5" w:rsidP="00A65894">
      <w:pPr>
        <w:ind w:left="360"/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:rsidR="001119F5" w:rsidRDefault="001119F5" w:rsidP="00A65894">
      <w:pPr>
        <w:ind w:left="360"/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:rsidR="001119F5" w:rsidRDefault="001119F5" w:rsidP="00A65894">
      <w:pPr>
        <w:ind w:left="360"/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:rsidR="001119F5" w:rsidRDefault="001119F5" w:rsidP="00A65894">
      <w:pPr>
        <w:ind w:left="360"/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:rsidR="001119F5" w:rsidRDefault="001119F5" w:rsidP="00A65894">
      <w:pPr>
        <w:ind w:left="360"/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:rsidR="001119F5" w:rsidRDefault="001119F5" w:rsidP="00A65894">
      <w:pPr>
        <w:ind w:left="360"/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:rsidR="001119F5" w:rsidRDefault="001119F5" w:rsidP="00A65894">
      <w:pPr>
        <w:ind w:left="360"/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:rsidR="001119F5" w:rsidRDefault="001119F5" w:rsidP="00A65894">
      <w:pPr>
        <w:ind w:left="360"/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:rsidR="001119F5" w:rsidRDefault="001119F5" w:rsidP="00A65894">
      <w:pPr>
        <w:ind w:left="360"/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:rsidR="001119F5" w:rsidRDefault="001119F5" w:rsidP="00A65894">
      <w:pPr>
        <w:ind w:left="360"/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:rsidR="001119F5" w:rsidRDefault="001119F5" w:rsidP="00A65894">
      <w:pPr>
        <w:ind w:left="360"/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:rsidR="001119F5" w:rsidRDefault="001119F5" w:rsidP="00A65894">
      <w:pPr>
        <w:ind w:left="360"/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:rsidR="001119F5" w:rsidRDefault="001119F5" w:rsidP="00A65894">
      <w:pPr>
        <w:ind w:left="360"/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:rsidR="001119F5" w:rsidRDefault="001119F5" w:rsidP="00A65894">
      <w:pPr>
        <w:ind w:left="360"/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:rsidR="001119F5" w:rsidRDefault="001119F5" w:rsidP="00A65894">
      <w:pPr>
        <w:ind w:left="360"/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:rsidR="001119F5" w:rsidRDefault="001119F5" w:rsidP="00A65894">
      <w:pPr>
        <w:ind w:left="360"/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:rsidR="001119F5" w:rsidRDefault="001119F5" w:rsidP="00A65894">
      <w:pPr>
        <w:ind w:left="360"/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:rsidR="001119F5" w:rsidRDefault="001119F5" w:rsidP="00A65894">
      <w:pPr>
        <w:ind w:left="360"/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:rsidR="001119F5" w:rsidRDefault="001119F5" w:rsidP="00A65894">
      <w:pPr>
        <w:ind w:left="360"/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:rsidR="001119F5" w:rsidRDefault="001119F5" w:rsidP="00A65894">
      <w:pPr>
        <w:ind w:left="360"/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:rsidR="001119F5" w:rsidRDefault="001119F5" w:rsidP="00A65894">
      <w:pPr>
        <w:ind w:left="360"/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:rsidR="001119F5" w:rsidRDefault="001119F5" w:rsidP="00A65894">
      <w:pPr>
        <w:ind w:left="360"/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:rsidR="001119F5" w:rsidRDefault="001119F5" w:rsidP="00A65894">
      <w:pPr>
        <w:ind w:left="360"/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:rsidR="001119F5" w:rsidRDefault="001119F5" w:rsidP="00A65894">
      <w:pPr>
        <w:ind w:left="360"/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:rsidR="001119F5" w:rsidRDefault="001119F5" w:rsidP="00A65894">
      <w:pPr>
        <w:ind w:left="360"/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:rsidR="001119F5" w:rsidRDefault="001119F5" w:rsidP="00A65894">
      <w:pPr>
        <w:ind w:left="360"/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:rsidR="001119F5" w:rsidRDefault="001119F5" w:rsidP="00A65894">
      <w:pPr>
        <w:ind w:left="360"/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:rsidR="001119F5" w:rsidRDefault="001119F5" w:rsidP="00A65894">
      <w:pPr>
        <w:ind w:left="360"/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:rsidR="001119F5" w:rsidRDefault="001119F5" w:rsidP="00A65894">
      <w:pPr>
        <w:ind w:left="360"/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:rsidR="001119F5" w:rsidRDefault="001119F5" w:rsidP="00A65894">
      <w:pPr>
        <w:ind w:left="360"/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:rsidR="001119F5" w:rsidRPr="008424CB" w:rsidRDefault="001119F5" w:rsidP="00A65894">
      <w:pPr>
        <w:ind w:left="360"/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:rsidR="001119F5" w:rsidRDefault="001119F5" w:rsidP="001119F5">
      <w:pPr>
        <w:pStyle w:val="Prrafodelista"/>
        <w:ind w:left="360"/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:rsidR="001119F5" w:rsidRDefault="001119F5" w:rsidP="001119F5">
      <w:pPr>
        <w:pStyle w:val="Prrafodelista"/>
        <w:ind w:left="360"/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:rsidR="001B455A" w:rsidRDefault="00C21B26" w:rsidP="00C12C7C">
      <w:pPr>
        <w:pStyle w:val="Prrafodelista"/>
        <w:numPr>
          <w:ilvl w:val="0"/>
          <w:numId w:val="21"/>
        </w:num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>
        <w:rPr>
          <w:rFonts w:asciiTheme="minorHAnsi" w:hAnsiTheme="minorHAnsi" w:cstheme="minorHAnsi"/>
          <w:b/>
          <w:sz w:val="24"/>
          <w:szCs w:val="24"/>
          <w:lang w:val="es-MX"/>
        </w:rPr>
        <w:t>ACTIVIDADES</w:t>
      </w:r>
    </w:p>
    <w:p w:rsidR="001119F5" w:rsidRDefault="001119F5" w:rsidP="001119F5">
      <w:p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:rsidR="00470F5B" w:rsidRPr="00470F5B" w:rsidRDefault="00470F5B" w:rsidP="00470F5B">
      <w:pPr>
        <w:pStyle w:val="Prrafodelista"/>
        <w:numPr>
          <w:ilvl w:val="1"/>
          <w:numId w:val="21"/>
        </w:num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470F5B">
        <w:rPr>
          <w:rFonts w:asciiTheme="minorHAnsi" w:hAnsiTheme="minorHAnsi" w:cstheme="minorHAnsi"/>
          <w:b/>
          <w:sz w:val="24"/>
          <w:szCs w:val="24"/>
          <w:lang w:val="es-MX"/>
        </w:rPr>
        <w:t>Solicitudes de Prestadores de Servicio Social</w:t>
      </w:r>
    </w:p>
    <w:p w:rsidR="00470F5B" w:rsidRDefault="00470F5B" w:rsidP="00470F5B">
      <w:pPr>
        <w:ind w:left="360"/>
        <w:jc w:val="both"/>
        <w:rPr>
          <w:rFonts w:asciiTheme="minorHAnsi" w:hAnsiTheme="minorHAnsi" w:cstheme="minorHAnsi"/>
          <w:sz w:val="24"/>
          <w:szCs w:val="24"/>
          <w:lang w:val="es-MX"/>
        </w:rPr>
      </w:pPr>
    </w:p>
    <w:p w:rsidR="00470F5B" w:rsidRPr="00470F5B" w:rsidRDefault="00470F5B" w:rsidP="00470F5B">
      <w:pPr>
        <w:ind w:left="360"/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>
        <w:rPr>
          <w:rFonts w:asciiTheme="minorHAnsi" w:hAnsiTheme="minorHAnsi" w:cstheme="minorHAnsi"/>
          <w:sz w:val="24"/>
          <w:szCs w:val="24"/>
          <w:lang w:val="es-MX"/>
        </w:rPr>
        <w:t>Cuando la Unidad Académica (UA) recibe una solicitud de prestadores de Servicio Social, es</w:t>
      </w:r>
      <w:r w:rsidR="00E80348">
        <w:rPr>
          <w:rFonts w:asciiTheme="minorHAnsi" w:hAnsiTheme="minorHAnsi" w:cstheme="minorHAnsi"/>
          <w:sz w:val="24"/>
          <w:szCs w:val="24"/>
          <w:lang w:val="es-MX"/>
        </w:rPr>
        <w:t>ta es</w:t>
      </w:r>
      <w:r>
        <w:rPr>
          <w:rFonts w:asciiTheme="minorHAnsi" w:hAnsiTheme="minorHAnsi" w:cstheme="minorHAnsi"/>
          <w:sz w:val="24"/>
          <w:szCs w:val="24"/>
          <w:lang w:val="es-MX"/>
        </w:rPr>
        <w:t xml:space="preserve"> turnada al Coordinador de Servicio Social de la Unidad Académica (CSSUA). El CSSUA</w:t>
      </w:r>
      <w:r w:rsidR="00E80348">
        <w:rPr>
          <w:rFonts w:asciiTheme="minorHAnsi" w:hAnsiTheme="minorHAnsi" w:cstheme="minorHAnsi"/>
          <w:sz w:val="24"/>
          <w:szCs w:val="24"/>
          <w:lang w:val="es-MX"/>
        </w:rPr>
        <w:t xml:space="preserve"> informa al Coordinador de Vinculación sobre la solicitud, registra a la Unidad Receptora (UR) en el </w:t>
      </w:r>
      <w:r w:rsidR="003C553A" w:rsidRPr="003C553A">
        <w:rPr>
          <w:rFonts w:asciiTheme="minorHAnsi" w:hAnsiTheme="minorHAnsi" w:cstheme="minorHAnsi"/>
          <w:b/>
          <w:sz w:val="24"/>
          <w:szCs w:val="24"/>
          <w:lang w:val="es-MX"/>
        </w:rPr>
        <w:t>R,PGSS,02,A</w:t>
      </w:r>
      <w:r w:rsidR="003C553A" w:rsidRPr="003C553A">
        <w:rPr>
          <w:rFonts w:asciiTheme="minorHAnsi" w:hAnsiTheme="minorHAnsi" w:cstheme="minorHAnsi"/>
          <w:sz w:val="24"/>
          <w:szCs w:val="24"/>
          <w:lang w:val="es-MX"/>
        </w:rPr>
        <w:t xml:space="preserve"> “DIRECTORIO DE UNIDADES RECEPTORAS”</w:t>
      </w:r>
      <w:r w:rsidR="00E80348">
        <w:rPr>
          <w:rFonts w:asciiTheme="minorHAnsi" w:hAnsiTheme="minorHAnsi" w:cstheme="minorHAnsi"/>
          <w:sz w:val="24"/>
          <w:szCs w:val="24"/>
          <w:lang w:val="es-MX"/>
        </w:rPr>
        <w:t xml:space="preserve">, y procede a buscar alumnos que cumplan con los requisitos solicitados y que estén interesados en el programa,  posteriormente les pide que se acerquen a la Coordinación de Servicio Social para iniciar su trámite.  </w:t>
      </w:r>
    </w:p>
    <w:p w:rsidR="00470F5B" w:rsidRDefault="00470F5B" w:rsidP="00DF15DC">
      <w:pPr>
        <w:ind w:firstLine="360"/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:rsidR="001119F5" w:rsidRDefault="001119F5" w:rsidP="00DF15DC">
      <w:pPr>
        <w:ind w:firstLine="360"/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>
        <w:rPr>
          <w:rFonts w:asciiTheme="minorHAnsi" w:hAnsiTheme="minorHAnsi" w:cstheme="minorHAnsi"/>
          <w:b/>
          <w:sz w:val="24"/>
          <w:szCs w:val="24"/>
          <w:lang w:val="es-MX"/>
        </w:rPr>
        <w:t>2.</w:t>
      </w:r>
      <w:r w:rsidR="00E80348">
        <w:rPr>
          <w:rFonts w:asciiTheme="minorHAnsi" w:hAnsiTheme="minorHAnsi" w:cstheme="minorHAnsi"/>
          <w:b/>
          <w:sz w:val="24"/>
          <w:szCs w:val="24"/>
          <w:lang w:val="es-MX"/>
        </w:rPr>
        <w:t>2</w:t>
      </w:r>
      <w:r>
        <w:rPr>
          <w:rFonts w:asciiTheme="minorHAnsi" w:hAnsiTheme="minorHAnsi" w:cstheme="minorHAnsi"/>
          <w:b/>
          <w:sz w:val="24"/>
          <w:szCs w:val="24"/>
          <w:lang w:val="es-MX"/>
        </w:rPr>
        <w:t>. Solicitar información.</w:t>
      </w:r>
    </w:p>
    <w:p w:rsidR="001119F5" w:rsidRDefault="001119F5" w:rsidP="001119F5">
      <w:pPr>
        <w:jc w:val="both"/>
        <w:rPr>
          <w:rFonts w:asciiTheme="minorHAnsi" w:hAnsiTheme="minorHAnsi" w:cstheme="minorHAnsi"/>
          <w:sz w:val="24"/>
          <w:szCs w:val="24"/>
          <w:lang w:val="es-MX"/>
        </w:rPr>
      </w:pPr>
    </w:p>
    <w:p w:rsidR="001119F5" w:rsidRDefault="001119F5" w:rsidP="00DF15DC">
      <w:pPr>
        <w:ind w:left="360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1119F5">
        <w:rPr>
          <w:rFonts w:asciiTheme="minorHAnsi" w:hAnsiTheme="minorHAnsi" w:cstheme="minorHAnsi"/>
          <w:sz w:val="24"/>
          <w:szCs w:val="24"/>
          <w:lang w:val="es-MX"/>
        </w:rPr>
        <w:t xml:space="preserve">El estudiante debe acudir a la Coordinación de </w:t>
      </w:r>
      <w:r w:rsidR="00F6733A">
        <w:rPr>
          <w:rFonts w:asciiTheme="minorHAnsi" w:hAnsiTheme="minorHAnsi" w:cstheme="minorHAnsi"/>
          <w:sz w:val="24"/>
          <w:szCs w:val="24"/>
          <w:lang w:val="es-MX"/>
        </w:rPr>
        <w:t>Servicio Social</w:t>
      </w:r>
      <w:r w:rsidRPr="001119F5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r w:rsidR="00DF15DC">
        <w:rPr>
          <w:rFonts w:asciiTheme="minorHAnsi" w:hAnsiTheme="minorHAnsi" w:cstheme="minorHAnsi"/>
          <w:sz w:val="24"/>
          <w:szCs w:val="24"/>
          <w:lang w:val="es-MX"/>
        </w:rPr>
        <w:t xml:space="preserve">de su Unidad Académica </w:t>
      </w:r>
      <w:r w:rsidRPr="001119F5">
        <w:rPr>
          <w:rFonts w:asciiTheme="minorHAnsi" w:hAnsiTheme="minorHAnsi" w:cstheme="minorHAnsi"/>
          <w:sz w:val="24"/>
          <w:szCs w:val="24"/>
          <w:lang w:val="es-MX"/>
        </w:rPr>
        <w:t xml:space="preserve">para solicitar información </w:t>
      </w:r>
      <w:r w:rsidR="00DF15DC">
        <w:rPr>
          <w:rFonts w:asciiTheme="minorHAnsi" w:hAnsiTheme="minorHAnsi" w:cstheme="minorHAnsi"/>
          <w:sz w:val="24"/>
          <w:szCs w:val="24"/>
          <w:lang w:val="es-MX"/>
        </w:rPr>
        <w:t>sobre</w:t>
      </w:r>
      <w:r w:rsidRPr="001119F5">
        <w:rPr>
          <w:rFonts w:asciiTheme="minorHAnsi" w:hAnsiTheme="minorHAnsi" w:cstheme="minorHAnsi"/>
          <w:sz w:val="24"/>
          <w:szCs w:val="24"/>
          <w:lang w:val="es-MX"/>
        </w:rPr>
        <w:t xml:space="preserve"> su prestación de </w:t>
      </w:r>
      <w:r w:rsidR="00F6733A">
        <w:rPr>
          <w:rFonts w:asciiTheme="minorHAnsi" w:hAnsiTheme="minorHAnsi" w:cstheme="minorHAnsi"/>
          <w:sz w:val="24"/>
          <w:szCs w:val="24"/>
          <w:lang w:val="es-MX"/>
        </w:rPr>
        <w:t>Servicio Social</w:t>
      </w:r>
      <w:r w:rsidRPr="001119F5">
        <w:rPr>
          <w:rFonts w:asciiTheme="minorHAnsi" w:hAnsiTheme="minorHAnsi" w:cstheme="minorHAnsi"/>
          <w:sz w:val="24"/>
          <w:szCs w:val="24"/>
          <w:lang w:val="es-MX"/>
        </w:rPr>
        <w:t>.</w:t>
      </w:r>
    </w:p>
    <w:p w:rsidR="00DF15DC" w:rsidRPr="001119F5" w:rsidRDefault="00DF15DC" w:rsidP="001119F5">
      <w:pPr>
        <w:jc w:val="both"/>
        <w:rPr>
          <w:rFonts w:asciiTheme="minorHAnsi" w:hAnsiTheme="minorHAnsi" w:cstheme="minorHAnsi"/>
          <w:sz w:val="24"/>
          <w:szCs w:val="24"/>
          <w:lang w:val="es-MX"/>
        </w:rPr>
      </w:pPr>
    </w:p>
    <w:p w:rsidR="00DF15DC" w:rsidRDefault="00DF15DC" w:rsidP="00DF15DC">
      <w:pPr>
        <w:ind w:firstLine="360"/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>
        <w:rPr>
          <w:rFonts w:asciiTheme="minorHAnsi" w:hAnsiTheme="minorHAnsi" w:cstheme="minorHAnsi"/>
          <w:b/>
          <w:sz w:val="24"/>
          <w:szCs w:val="24"/>
          <w:lang w:val="es-MX"/>
        </w:rPr>
        <w:t>2.</w:t>
      </w:r>
      <w:r w:rsidR="00E80348">
        <w:rPr>
          <w:rFonts w:asciiTheme="minorHAnsi" w:hAnsiTheme="minorHAnsi" w:cstheme="minorHAnsi"/>
          <w:b/>
          <w:sz w:val="24"/>
          <w:szCs w:val="24"/>
          <w:lang w:val="es-MX"/>
        </w:rPr>
        <w:t>3</w:t>
      </w:r>
      <w:r>
        <w:rPr>
          <w:rFonts w:asciiTheme="minorHAnsi" w:hAnsiTheme="minorHAnsi" w:cstheme="minorHAnsi"/>
          <w:b/>
          <w:sz w:val="24"/>
          <w:szCs w:val="24"/>
          <w:lang w:val="es-MX"/>
        </w:rPr>
        <w:t>. El C</w:t>
      </w:r>
      <w:r w:rsidR="00F6733A">
        <w:rPr>
          <w:rFonts w:asciiTheme="minorHAnsi" w:hAnsiTheme="minorHAnsi" w:cstheme="minorHAnsi"/>
          <w:b/>
          <w:sz w:val="24"/>
          <w:szCs w:val="24"/>
          <w:lang w:val="es-MX"/>
        </w:rPr>
        <w:t>SS</w:t>
      </w:r>
      <w:r>
        <w:rPr>
          <w:rFonts w:asciiTheme="minorHAnsi" w:hAnsiTheme="minorHAnsi" w:cstheme="minorHAnsi"/>
          <w:b/>
          <w:sz w:val="24"/>
          <w:szCs w:val="24"/>
          <w:lang w:val="es-MX"/>
        </w:rPr>
        <w:t>UA proporciona información.</w:t>
      </w:r>
    </w:p>
    <w:p w:rsidR="00DF15DC" w:rsidRDefault="00DF15DC" w:rsidP="001119F5">
      <w:pPr>
        <w:jc w:val="both"/>
        <w:rPr>
          <w:rFonts w:asciiTheme="minorHAnsi" w:hAnsiTheme="minorHAnsi" w:cstheme="minorHAnsi"/>
          <w:sz w:val="24"/>
          <w:szCs w:val="24"/>
          <w:lang w:val="es-MX"/>
        </w:rPr>
      </w:pPr>
    </w:p>
    <w:p w:rsidR="001119F5" w:rsidRDefault="001119F5" w:rsidP="00DF15DC">
      <w:pPr>
        <w:ind w:left="360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1119F5">
        <w:rPr>
          <w:rFonts w:asciiTheme="minorHAnsi" w:hAnsiTheme="minorHAnsi" w:cstheme="minorHAnsi"/>
          <w:sz w:val="24"/>
          <w:szCs w:val="24"/>
          <w:lang w:val="es-MX"/>
        </w:rPr>
        <w:t xml:space="preserve">El CSSUA evalúa el expediente del alumno, determina la viabilidad del servicio y proporciona la información. </w:t>
      </w:r>
    </w:p>
    <w:p w:rsidR="00DF15DC" w:rsidRPr="001119F5" w:rsidRDefault="00DF15DC" w:rsidP="00DF15DC">
      <w:pPr>
        <w:ind w:left="360"/>
        <w:jc w:val="both"/>
        <w:rPr>
          <w:rFonts w:asciiTheme="minorHAnsi" w:hAnsiTheme="minorHAnsi" w:cstheme="minorHAnsi"/>
          <w:sz w:val="24"/>
          <w:szCs w:val="24"/>
          <w:lang w:val="es-MX"/>
        </w:rPr>
      </w:pPr>
    </w:p>
    <w:p w:rsidR="001119F5" w:rsidRPr="001119F5" w:rsidRDefault="00E80348" w:rsidP="00A62633">
      <w:pPr>
        <w:ind w:left="709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>
        <w:rPr>
          <w:rFonts w:asciiTheme="minorHAnsi" w:hAnsiTheme="minorHAnsi" w:cstheme="minorHAnsi"/>
          <w:sz w:val="24"/>
          <w:szCs w:val="24"/>
          <w:lang w:val="es-MX"/>
        </w:rPr>
        <w:t>2.3</w:t>
      </w:r>
      <w:r w:rsidR="00DF15DC">
        <w:rPr>
          <w:rFonts w:asciiTheme="minorHAnsi" w:hAnsiTheme="minorHAnsi" w:cstheme="minorHAnsi"/>
          <w:sz w:val="24"/>
          <w:szCs w:val="24"/>
          <w:lang w:val="es-MX"/>
        </w:rPr>
        <w:t xml:space="preserve">.1. </w:t>
      </w:r>
      <w:r w:rsidR="001119F5" w:rsidRPr="001119F5">
        <w:rPr>
          <w:rFonts w:asciiTheme="minorHAnsi" w:hAnsiTheme="minorHAnsi" w:cstheme="minorHAnsi"/>
          <w:sz w:val="24"/>
          <w:szCs w:val="24"/>
          <w:lang w:val="es-MX"/>
        </w:rPr>
        <w:t xml:space="preserve">Si el prestador del </w:t>
      </w:r>
      <w:r w:rsidR="00F6733A">
        <w:rPr>
          <w:rFonts w:asciiTheme="minorHAnsi" w:hAnsiTheme="minorHAnsi" w:cstheme="minorHAnsi"/>
          <w:sz w:val="24"/>
          <w:szCs w:val="24"/>
          <w:lang w:val="es-MX"/>
        </w:rPr>
        <w:t>Servicio Social</w:t>
      </w:r>
      <w:r w:rsidR="00A62633">
        <w:rPr>
          <w:rFonts w:asciiTheme="minorHAnsi" w:hAnsiTheme="minorHAnsi" w:cstheme="minorHAnsi"/>
          <w:sz w:val="24"/>
          <w:szCs w:val="24"/>
          <w:lang w:val="es-MX"/>
        </w:rPr>
        <w:t xml:space="preserve"> no puede realizar aun su </w:t>
      </w:r>
      <w:r w:rsidR="001119F5" w:rsidRPr="001119F5">
        <w:rPr>
          <w:rFonts w:asciiTheme="minorHAnsi" w:hAnsiTheme="minorHAnsi" w:cstheme="minorHAnsi"/>
          <w:sz w:val="24"/>
          <w:szCs w:val="24"/>
          <w:lang w:val="es-MX"/>
        </w:rPr>
        <w:t xml:space="preserve">servicio el CSSUA lo retroalimenta sobre las acciones a realizar y le pide que regrese cuando cumpla con los requerimientos mínimos necesarios. </w:t>
      </w:r>
    </w:p>
    <w:p w:rsidR="00A62633" w:rsidRDefault="00A62633" w:rsidP="00A62633">
      <w:pPr>
        <w:ind w:firstLine="709"/>
        <w:jc w:val="both"/>
        <w:rPr>
          <w:rFonts w:asciiTheme="minorHAnsi" w:hAnsiTheme="minorHAnsi" w:cstheme="minorHAnsi"/>
          <w:sz w:val="24"/>
          <w:szCs w:val="24"/>
          <w:lang w:val="es-MX"/>
        </w:rPr>
      </w:pPr>
    </w:p>
    <w:p w:rsidR="001119F5" w:rsidRPr="001119F5" w:rsidRDefault="00E80348" w:rsidP="00A62633">
      <w:pPr>
        <w:ind w:firstLine="709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>
        <w:rPr>
          <w:rFonts w:asciiTheme="minorHAnsi" w:hAnsiTheme="minorHAnsi" w:cstheme="minorHAnsi"/>
          <w:sz w:val="24"/>
          <w:szCs w:val="24"/>
          <w:lang w:val="es-MX"/>
        </w:rPr>
        <w:t>2.3</w:t>
      </w:r>
      <w:r w:rsidR="00A62633">
        <w:rPr>
          <w:rFonts w:asciiTheme="minorHAnsi" w:hAnsiTheme="minorHAnsi" w:cstheme="minorHAnsi"/>
          <w:sz w:val="24"/>
          <w:szCs w:val="24"/>
          <w:lang w:val="es-MX"/>
        </w:rPr>
        <w:t xml:space="preserve">.2. </w:t>
      </w:r>
      <w:r w:rsidR="001119F5" w:rsidRPr="001119F5">
        <w:rPr>
          <w:rFonts w:asciiTheme="minorHAnsi" w:hAnsiTheme="minorHAnsi" w:cstheme="minorHAnsi"/>
          <w:sz w:val="24"/>
          <w:szCs w:val="24"/>
          <w:lang w:val="es-MX"/>
        </w:rPr>
        <w:t xml:space="preserve">Si el prestador cumple con los requerimientos mínimos, que son: </w:t>
      </w:r>
    </w:p>
    <w:p w:rsidR="001119F5" w:rsidRPr="00A62633" w:rsidRDefault="001119F5" w:rsidP="00A62633">
      <w:pPr>
        <w:pStyle w:val="Prrafodelista"/>
        <w:numPr>
          <w:ilvl w:val="0"/>
          <w:numId w:val="23"/>
        </w:num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A62633">
        <w:rPr>
          <w:rFonts w:asciiTheme="minorHAnsi" w:hAnsiTheme="minorHAnsi" w:cstheme="minorHAnsi"/>
          <w:sz w:val="24"/>
          <w:szCs w:val="24"/>
          <w:lang w:val="es-MX"/>
        </w:rPr>
        <w:t xml:space="preserve">Para </w:t>
      </w:r>
      <w:r w:rsidR="00F6733A">
        <w:rPr>
          <w:rFonts w:asciiTheme="minorHAnsi" w:hAnsiTheme="minorHAnsi" w:cstheme="minorHAnsi"/>
          <w:sz w:val="24"/>
          <w:szCs w:val="24"/>
          <w:lang w:val="es-MX"/>
        </w:rPr>
        <w:t>Servicio Social Universitario</w:t>
      </w:r>
      <w:r w:rsidRPr="00A62633">
        <w:rPr>
          <w:rFonts w:asciiTheme="minorHAnsi" w:hAnsiTheme="minorHAnsi" w:cstheme="minorHAnsi"/>
          <w:sz w:val="24"/>
          <w:szCs w:val="24"/>
          <w:lang w:val="es-MX"/>
        </w:rPr>
        <w:t>:</w:t>
      </w:r>
    </w:p>
    <w:p w:rsidR="001119F5" w:rsidRPr="00A62633" w:rsidRDefault="001119F5" w:rsidP="001119F5">
      <w:pPr>
        <w:pStyle w:val="Prrafodelista"/>
        <w:numPr>
          <w:ilvl w:val="0"/>
          <w:numId w:val="25"/>
        </w:num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A62633">
        <w:rPr>
          <w:rFonts w:asciiTheme="minorHAnsi" w:hAnsiTheme="minorHAnsi" w:cstheme="minorHAnsi"/>
          <w:sz w:val="24"/>
          <w:szCs w:val="24"/>
          <w:lang w:val="es-MX"/>
        </w:rPr>
        <w:t>Ser alumno de primero a sexto semestre  de la UA</w:t>
      </w:r>
      <w:r w:rsidR="00A62633" w:rsidRPr="00A62633">
        <w:rPr>
          <w:rFonts w:asciiTheme="minorHAnsi" w:hAnsiTheme="minorHAnsi" w:cstheme="minorHAnsi"/>
          <w:sz w:val="24"/>
          <w:szCs w:val="24"/>
          <w:lang w:val="es-MX"/>
        </w:rPr>
        <w:t xml:space="preserve"> (UA)</w:t>
      </w:r>
      <w:r w:rsidRPr="00A62633">
        <w:rPr>
          <w:rFonts w:asciiTheme="minorHAnsi" w:hAnsiTheme="minorHAnsi" w:cstheme="minorHAnsi"/>
          <w:sz w:val="24"/>
          <w:szCs w:val="24"/>
          <w:lang w:val="es-MX"/>
        </w:rPr>
        <w:t xml:space="preserve"> para cumplir </w:t>
      </w:r>
      <w:r w:rsidR="00A62633" w:rsidRPr="00A62633">
        <w:rPr>
          <w:rFonts w:asciiTheme="minorHAnsi" w:hAnsiTheme="minorHAnsi" w:cstheme="minorHAnsi"/>
          <w:sz w:val="24"/>
          <w:szCs w:val="24"/>
          <w:lang w:val="es-MX"/>
        </w:rPr>
        <w:t xml:space="preserve">un total 216 </w:t>
      </w:r>
      <w:r w:rsidRPr="00A62633">
        <w:rPr>
          <w:rFonts w:asciiTheme="minorHAnsi" w:hAnsiTheme="minorHAnsi" w:cstheme="minorHAnsi"/>
          <w:sz w:val="24"/>
          <w:szCs w:val="24"/>
          <w:lang w:val="es-MX"/>
        </w:rPr>
        <w:t>horas pudiendo acumular un m</w:t>
      </w:r>
      <w:r w:rsidR="00A62633">
        <w:rPr>
          <w:rFonts w:asciiTheme="minorHAnsi" w:hAnsiTheme="minorHAnsi" w:cstheme="minorHAnsi"/>
          <w:sz w:val="24"/>
          <w:szCs w:val="24"/>
          <w:lang w:val="es-MX"/>
        </w:rPr>
        <w:t>ínimo de 36 horas por semestre.</w:t>
      </w:r>
    </w:p>
    <w:p w:rsidR="00815DA3" w:rsidRDefault="00815DA3" w:rsidP="00815DA3">
      <w:pPr>
        <w:ind w:left="1778" w:firstLine="709"/>
        <w:jc w:val="both"/>
        <w:rPr>
          <w:rFonts w:asciiTheme="minorHAnsi" w:hAnsiTheme="minorHAnsi" w:cstheme="minorHAnsi"/>
          <w:sz w:val="24"/>
          <w:szCs w:val="24"/>
          <w:lang w:val="es-MX"/>
        </w:rPr>
      </w:pPr>
    </w:p>
    <w:p w:rsidR="001119F5" w:rsidRPr="001119F5" w:rsidRDefault="001119F5" w:rsidP="00815DA3">
      <w:pPr>
        <w:ind w:left="1778" w:firstLine="709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1119F5">
        <w:rPr>
          <w:rFonts w:asciiTheme="minorHAnsi" w:hAnsiTheme="minorHAnsi" w:cstheme="minorHAnsi"/>
          <w:sz w:val="24"/>
          <w:szCs w:val="24"/>
          <w:lang w:val="es-MX"/>
        </w:rPr>
        <w:t xml:space="preserve">Notas: </w:t>
      </w:r>
    </w:p>
    <w:p w:rsidR="001119F5" w:rsidRPr="00A62633" w:rsidRDefault="001119F5" w:rsidP="00A62633">
      <w:pPr>
        <w:pStyle w:val="Prrafodelista"/>
        <w:numPr>
          <w:ilvl w:val="0"/>
          <w:numId w:val="24"/>
        </w:num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A62633">
        <w:rPr>
          <w:rFonts w:asciiTheme="minorHAnsi" w:hAnsiTheme="minorHAnsi" w:cstheme="minorHAnsi"/>
          <w:sz w:val="24"/>
          <w:szCs w:val="24"/>
          <w:lang w:val="es-MX"/>
        </w:rPr>
        <w:t xml:space="preserve">El </w:t>
      </w:r>
      <w:r w:rsidR="00F6733A">
        <w:rPr>
          <w:rFonts w:asciiTheme="minorHAnsi" w:hAnsiTheme="minorHAnsi" w:cstheme="minorHAnsi"/>
          <w:sz w:val="24"/>
          <w:szCs w:val="24"/>
          <w:lang w:val="es-MX"/>
        </w:rPr>
        <w:t>Servicio Social</w:t>
      </w:r>
      <w:r w:rsidRPr="00A62633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r w:rsidR="00F6733A">
        <w:rPr>
          <w:rFonts w:asciiTheme="minorHAnsi" w:hAnsiTheme="minorHAnsi" w:cstheme="minorHAnsi"/>
          <w:sz w:val="24"/>
          <w:szCs w:val="24"/>
          <w:lang w:val="es-MX"/>
        </w:rPr>
        <w:t>Universitario</w:t>
      </w:r>
      <w:r w:rsidRPr="00A62633">
        <w:rPr>
          <w:rFonts w:asciiTheme="minorHAnsi" w:hAnsiTheme="minorHAnsi" w:cstheme="minorHAnsi"/>
          <w:sz w:val="24"/>
          <w:szCs w:val="24"/>
          <w:lang w:val="es-MX"/>
        </w:rPr>
        <w:t xml:space="preserve"> deberá realizarse preferentemente en instituciones de la U</w:t>
      </w:r>
      <w:r w:rsidR="00A62633">
        <w:rPr>
          <w:rFonts w:asciiTheme="minorHAnsi" w:hAnsiTheme="minorHAnsi" w:cstheme="minorHAnsi"/>
          <w:sz w:val="24"/>
          <w:szCs w:val="24"/>
          <w:lang w:val="es-MX"/>
        </w:rPr>
        <w:t>niversidad Juárez del Estado de Durango.</w:t>
      </w:r>
    </w:p>
    <w:p w:rsidR="001119F5" w:rsidRPr="00A62633" w:rsidRDefault="001119F5" w:rsidP="00A62633">
      <w:pPr>
        <w:pStyle w:val="Prrafodelista"/>
        <w:numPr>
          <w:ilvl w:val="0"/>
          <w:numId w:val="24"/>
        </w:num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A62633">
        <w:rPr>
          <w:rFonts w:asciiTheme="minorHAnsi" w:hAnsiTheme="minorHAnsi" w:cstheme="minorHAnsi"/>
          <w:sz w:val="24"/>
          <w:szCs w:val="24"/>
          <w:lang w:val="es-MX"/>
        </w:rPr>
        <w:t xml:space="preserve">Los casos excepcionales relacionados con alumnos que cursan séptimo o posteriores semestres y que aún no han tramitado su </w:t>
      </w:r>
      <w:r w:rsidR="00F6733A">
        <w:rPr>
          <w:rFonts w:asciiTheme="minorHAnsi" w:hAnsiTheme="minorHAnsi" w:cstheme="minorHAnsi"/>
          <w:sz w:val="24"/>
          <w:szCs w:val="24"/>
          <w:lang w:val="es-MX"/>
        </w:rPr>
        <w:t>Servicio Social</w:t>
      </w:r>
      <w:r w:rsidRPr="00A62633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r w:rsidR="00F6733A">
        <w:rPr>
          <w:rFonts w:asciiTheme="minorHAnsi" w:hAnsiTheme="minorHAnsi" w:cstheme="minorHAnsi"/>
          <w:sz w:val="24"/>
          <w:szCs w:val="24"/>
          <w:lang w:val="es-MX"/>
        </w:rPr>
        <w:t>Universitario</w:t>
      </w:r>
      <w:r w:rsidRPr="00A62633">
        <w:rPr>
          <w:rFonts w:asciiTheme="minorHAnsi" w:hAnsiTheme="minorHAnsi" w:cstheme="minorHAnsi"/>
          <w:sz w:val="24"/>
          <w:szCs w:val="24"/>
          <w:lang w:val="es-MX"/>
        </w:rPr>
        <w:t xml:space="preserve"> serán tratados directamente por el CSSUA.  </w:t>
      </w:r>
    </w:p>
    <w:p w:rsidR="00A62633" w:rsidRDefault="00A62633" w:rsidP="001119F5">
      <w:pPr>
        <w:jc w:val="both"/>
        <w:rPr>
          <w:rFonts w:asciiTheme="minorHAnsi" w:hAnsiTheme="minorHAnsi" w:cstheme="minorHAnsi"/>
          <w:sz w:val="24"/>
          <w:szCs w:val="24"/>
          <w:lang w:val="es-MX"/>
        </w:rPr>
      </w:pPr>
    </w:p>
    <w:p w:rsidR="001119F5" w:rsidRPr="00A62633" w:rsidRDefault="001119F5" w:rsidP="00A62633">
      <w:pPr>
        <w:pStyle w:val="Prrafodelista"/>
        <w:numPr>
          <w:ilvl w:val="0"/>
          <w:numId w:val="23"/>
        </w:num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A62633">
        <w:rPr>
          <w:rFonts w:asciiTheme="minorHAnsi" w:hAnsiTheme="minorHAnsi" w:cstheme="minorHAnsi"/>
          <w:sz w:val="24"/>
          <w:szCs w:val="24"/>
          <w:lang w:val="es-MX"/>
        </w:rPr>
        <w:t xml:space="preserve">Para </w:t>
      </w:r>
      <w:r w:rsidR="00F6733A">
        <w:rPr>
          <w:rFonts w:asciiTheme="minorHAnsi" w:hAnsiTheme="minorHAnsi" w:cstheme="minorHAnsi"/>
          <w:sz w:val="24"/>
          <w:szCs w:val="24"/>
          <w:lang w:val="es-MX"/>
        </w:rPr>
        <w:t>Servicio Social</w:t>
      </w:r>
      <w:r w:rsidRPr="00A62633">
        <w:rPr>
          <w:rFonts w:asciiTheme="minorHAnsi" w:hAnsiTheme="minorHAnsi" w:cstheme="minorHAnsi"/>
          <w:sz w:val="24"/>
          <w:szCs w:val="24"/>
          <w:lang w:val="es-MX"/>
        </w:rPr>
        <w:t xml:space="preserve"> de </w:t>
      </w:r>
      <w:r w:rsidR="00F6733A">
        <w:rPr>
          <w:rFonts w:asciiTheme="minorHAnsi" w:hAnsiTheme="minorHAnsi" w:cstheme="minorHAnsi"/>
          <w:sz w:val="24"/>
          <w:szCs w:val="24"/>
          <w:lang w:val="es-MX"/>
        </w:rPr>
        <w:t>Pasante</w:t>
      </w:r>
      <w:r w:rsidRPr="00A62633">
        <w:rPr>
          <w:rFonts w:asciiTheme="minorHAnsi" w:hAnsiTheme="minorHAnsi" w:cstheme="minorHAnsi"/>
          <w:sz w:val="24"/>
          <w:szCs w:val="24"/>
          <w:lang w:val="es-MX"/>
        </w:rPr>
        <w:t>:</w:t>
      </w:r>
    </w:p>
    <w:p w:rsidR="00A62633" w:rsidRDefault="001119F5" w:rsidP="001119F5">
      <w:pPr>
        <w:pStyle w:val="Prrafodelista"/>
        <w:numPr>
          <w:ilvl w:val="0"/>
          <w:numId w:val="26"/>
        </w:numPr>
        <w:ind w:left="2410" w:hanging="283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A62633">
        <w:rPr>
          <w:rFonts w:asciiTheme="minorHAnsi" w:hAnsiTheme="minorHAnsi" w:cstheme="minorHAnsi"/>
          <w:sz w:val="24"/>
          <w:szCs w:val="24"/>
          <w:lang w:val="es-MX"/>
        </w:rPr>
        <w:t xml:space="preserve">Tener </w:t>
      </w:r>
      <w:r w:rsidR="00A62633">
        <w:rPr>
          <w:rFonts w:asciiTheme="minorHAnsi" w:hAnsiTheme="minorHAnsi" w:cstheme="minorHAnsi"/>
          <w:sz w:val="24"/>
          <w:szCs w:val="24"/>
          <w:lang w:val="es-MX"/>
        </w:rPr>
        <w:t xml:space="preserve">liberado el </w:t>
      </w:r>
      <w:r w:rsidR="00F6733A">
        <w:rPr>
          <w:rFonts w:asciiTheme="minorHAnsi" w:hAnsiTheme="minorHAnsi" w:cstheme="minorHAnsi"/>
          <w:sz w:val="24"/>
          <w:szCs w:val="24"/>
          <w:lang w:val="es-MX"/>
        </w:rPr>
        <w:t>Servicio Social</w:t>
      </w:r>
      <w:r w:rsidRPr="00A62633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r w:rsidR="00F6733A">
        <w:rPr>
          <w:rFonts w:asciiTheme="minorHAnsi" w:hAnsiTheme="minorHAnsi" w:cstheme="minorHAnsi"/>
          <w:sz w:val="24"/>
          <w:szCs w:val="24"/>
          <w:lang w:val="es-MX"/>
        </w:rPr>
        <w:t>Universitario</w:t>
      </w:r>
      <w:r w:rsidRPr="00A62633">
        <w:rPr>
          <w:rFonts w:asciiTheme="minorHAnsi" w:hAnsiTheme="minorHAnsi" w:cstheme="minorHAnsi"/>
          <w:sz w:val="24"/>
          <w:szCs w:val="24"/>
          <w:lang w:val="es-MX"/>
        </w:rPr>
        <w:t>.</w:t>
      </w:r>
    </w:p>
    <w:p w:rsidR="001F6BBD" w:rsidRDefault="001119F5" w:rsidP="001F6BBD">
      <w:pPr>
        <w:pStyle w:val="Prrafodelista"/>
        <w:numPr>
          <w:ilvl w:val="0"/>
          <w:numId w:val="26"/>
        </w:numPr>
        <w:ind w:left="2410" w:hanging="283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A62633">
        <w:rPr>
          <w:rFonts w:asciiTheme="minorHAnsi" w:hAnsiTheme="minorHAnsi" w:cstheme="minorHAnsi"/>
          <w:sz w:val="24"/>
          <w:szCs w:val="24"/>
          <w:lang w:val="es-MX"/>
        </w:rPr>
        <w:t xml:space="preserve">Haber cubierto el 70% de créditos de la carrera. </w:t>
      </w:r>
    </w:p>
    <w:p w:rsidR="00A62633" w:rsidRPr="001F6BBD" w:rsidRDefault="001119F5" w:rsidP="001F6BBD">
      <w:pPr>
        <w:pStyle w:val="Prrafodelista"/>
        <w:numPr>
          <w:ilvl w:val="0"/>
          <w:numId w:val="26"/>
        </w:numPr>
        <w:ind w:left="2410" w:hanging="283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1F6BBD">
        <w:rPr>
          <w:rFonts w:asciiTheme="minorHAnsi" w:hAnsiTheme="minorHAnsi" w:cstheme="minorHAnsi"/>
          <w:sz w:val="24"/>
          <w:szCs w:val="24"/>
          <w:lang w:val="es-MX"/>
        </w:rPr>
        <w:lastRenderedPageBreak/>
        <w:t>Haber tomado el curso de ética</w:t>
      </w:r>
      <w:r w:rsidR="00A62633" w:rsidRPr="001F6BBD">
        <w:rPr>
          <w:rFonts w:asciiTheme="minorHAnsi" w:hAnsiTheme="minorHAnsi" w:cstheme="minorHAnsi"/>
          <w:sz w:val="24"/>
          <w:szCs w:val="24"/>
          <w:lang w:val="es-MX"/>
        </w:rPr>
        <w:t xml:space="preserve"> ofertado por la Coordinación Institucional de </w:t>
      </w:r>
      <w:r w:rsidR="00F6733A" w:rsidRPr="001F6BBD">
        <w:rPr>
          <w:rFonts w:asciiTheme="minorHAnsi" w:hAnsiTheme="minorHAnsi" w:cstheme="minorHAnsi"/>
          <w:sz w:val="24"/>
          <w:szCs w:val="24"/>
          <w:lang w:val="es-MX"/>
        </w:rPr>
        <w:t>Servicio Social</w:t>
      </w:r>
      <w:r w:rsidRPr="001F6BBD">
        <w:rPr>
          <w:rFonts w:asciiTheme="minorHAnsi" w:hAnsiTheme="minorHAnsi" w:cstheme="minorHAnsi"/>
          <w:sz w:val="24"/>
          <w:szCs w:val="24"/>
          <w:lang w:val="es-MX"/>
        </w:rPr>
        <w:t xml:space="preserve">. </w:t>
      </w:r>
    </w:p>
    <w:p w:rsidR="00A62633" w:rsidRDefault="001119F5" w:rsidP="00A62633">
      <w:pPr>
        <w:pStyle w:val="Prrafodelista"/>
        <w:numPr>
          <w:ilvl w:val="0"/>
          <w:numId w:val="26"/>
        </w:numPr>
        <w:ind w:left="2410" w:hanging="283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A62633">
        <w:rPr>
          <w:rFonts w:asciiTheme="minorHAnsi" w:hAnsiTheme="minorHAnsi" w:cstheme="minorHAnsi"/>
          <w:sz w:val="24"/>
          <w:szCs w:val="24"/>
          <w:lang w:val="es-MX"/>
        </w:rPr>
        <w:t xml:space="preserve">Solicitar el </w:t>
      </w:r>
      <w:r w:rsidR="00F6733A">
        <w:rPr>
          <w:rFonts w:asciiTheme="minorHAnsi" w:hAnsiTheme="minorHAnsi" w:cstheme="minorHAnsi"/>
          <w:sz w:val="24"/>
          <w:szCs w:val="24"/>
          <w:lang w:val="es-MX"/>
        </w:rPr>
        <w:t>Servicio Social</w:t>
      </w:r>
      <w:r w:rsidRPr="00A62633">
        <w:rPr>
          <w:rFonts w:asciiTheme="minorHAnsi" w:hAnsiTheme="minorHAnsi" w:cstheme="minorHAnsi"/>
          <w:sz w:val="24"/>
          <w:szCs w:val="24"/>
          <w:lang w:val="es-MX"/>
        </w:rPr>
        <w:t xml:space="preserve"> dentro de los primeros 35 días hábiles después de iniciado el semestre. </w:t>
      </w:r>
    </w:p>
    <w:p w:rsidR="00815DA3" w:rsidRDefault="00815DA3" w:rsidP="00815DA3">
      <w:pPr>
        <w:ind w:left="1701" w:firstLine="709"/>
        <w:jc w:val="both"/>
        <w:rPr>
          <w:rFonts w:asciiTheme="minorHAnsi" w:hAnsiTheme="minorHAnsi" w:cstheme="minorHAnsi"/>
          <w:sz w:val="24"/>
          <w:szCs w:val="24"/>
          <w:lang w:val="es-MX"/>
        </w:rPr>
      </w:pPr>
    </w:p>
    <w:p w:rsidR="00A62633" w:rsidRDefault="001119F5" w:rsidP="00815DA3">
      <w:pPr>
        <w:ind w:left="1701" w:firstLine="709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A62633">
        <w:rPr>
          <w:rFonts w:asciiTheme="minorHAnsi" w:hAnsiTheme="minorHAnsi" w:cstheme="minorHAnsi"/>
          <w:sz w:val="24"/>
          <w:szCs w:val="24"/>
          <w:lang w:val="es-MX"/>
        </w:rPr>
        <w:t xml:space="preserve">Notas: </w:t>
      </w:r>
    </w:p>
    <w:p w:rsidR="001119F5" w:rsidRPr="00A62633" w:rsidRDefault="001119F5" w:rsidP="00A62633">
      <w:pPr>
        <w:pStyle w:val="Prrafodelista"/>
        <w:numPr>
          <w:ilvl w:val="0"/>
          <w:numId w:val="27"/>
        </w:num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A62633">
        <w:rPr>
          <w:rFonts w:asciiTheme="minorHAnsi" w:hAnsiTheme="minorHAnsi" w:cstheme="minorHAnsi"/>
          <w:sz w:val="24"/>
          <w:szCs w:val="24"/>
          <w:lang w:val="es-MX"/>
        </w:rPr>
        <w:t xml:space="preserve">Los casos excepcionales relacionados con alumnos que desean realizar su </w:t>
      </w:r>
      <w:r w:rsidR="00F6733A">
        <w:rPr>
          <w:rFonts w:asciiTheme="minorHAnsi" w:hAnsiTheme="minorHAnsi" w:cstheme="minorHAnsi"/>
          <w:sz w:val="24"/>
          <w:szCs w:val="24"/>
          <w:lang w:val="es-MX"/>
        </w:rPr>
        <w:t>Servicio Social</w:t>
      </w:r>
      <w:r w:rsidRPr="00A62633">
        <w:rPr>
          <w:rFonts w:asciiTheme="minorHAnsi" w:hAnsiTheme="minorHAnsi" w:cstheme="minorHAnsi"/>
          <w:sz w:val="24"/>
          <w:szCs w:val="24"/>
          <w:lang w:val="es-MX"/>
        </w:rPr>
        <w:t xml:space="preserve"> en fechas posteriores a las estipuladas serán tratados directamente por el CSSUA.  </w:t>
      </w:r>
    </w:p>
    <w:p w:rsidR="00A62633" w:rsidRDefault="00A62633" w:rsidP="00A62633">
      <w:p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:rsidR="00A62633" w:rsidRPr="00A62633" w:rsidRDefault="00E80348" w:rsidP="0039545F">
      <w:pPr>
        <w:ind w:firstLine="709"/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>
        <w:rPr>
          <w:rFonts w:asciiTheme="minorHAnsi" w:hAnsiTheme="minorHAnsi" w:cstheme="minorHAnsi"/>
          <w:b/>
          <w:sz w:val="24"/>
          <w:szCs w:val="24"/>
          <w:lang w:val="es-MX"/>
        </w:rPr>
        <w:t>2.4</w:t>
      </w:r>
      <w:r w:rsidR="00A62633" w:rsidRPr="00A62633">
        <w:rPr>
          <w:rFonts w:asciiTheme="minorHAnsi" w:hAnsiTheme="minorHAnsi" w:cstheme="minorHAnsi"/>
          <w:b/>
          <w:sz w:val="24"/>
          <w:szCs w:val="24"/>
          <w:lang w:val="es-MX"/>
        </w:rPr>
        <w:t xml:space="preserve">. </w:t>
      </w:r>
      <w:r>
        <w:rPr>
          <w:rFonts w:asciiTheme="minorHAnsi" w:hAnsiTheme="minorHAnsi" w:cstheme="minorHAnsi"/>
          <w:b/>
          <w:sz w:val="24"/>
          <w:szCs w:val="24"/>
          <w:lang w:val="es-MX"/>
        </w:rPr>
        <w:t>Selección de U</w:t>
      </w:r>
      <w:r w:rsidR="00A62633">
        <w:rPr>
          <w:rFonts w:asciiTheme="minorHAnsi" w:hAnsiTheme="minorHAnsi" w:cstheme="minorHAnsi"/>
          <w:b/>
          <w:sz w:val="24"/>
          <w:szCs w:val="24"/>
          <w:lang w:val="es-MX"/>
        </w:rPr>
        <w:t>R</w:t>
      </w:r>
      <w:r w:rsidR="00EF10C8">
        <w:rPr>
          <w:rFonts w:asciiTheme="minorHAnsi" w:hAnsiTheme="minorHAnsi" w:cstheme="minorHAnsi"/>
          <w:b/>
          <w:sz w:val="24"/>
          <w:szCs w:val="24"/>
          <w:lang w:val="es-MX"/>
        </w:rPr>
        <w:t>.</w:t>
      </w:r>
    </w:p>
    <w:p w:rsidR="00A62633" w:rsidRDefault="00A62633" w:rsidP="001119F5">
      <w:pPr>
        <w:jc w:val="both"/>
        <w:rPr>
          <w:rFonts w:asciiTheme="minorHAnsi" w:hAnsiTheme="minorHAnsi" w:cstheme="minorHAnsi"/>
          <w:sz w:val="24"/>
          <w:szCs w:val="24"/>
          <w:lang w:val="es-MX"/>
        </w:rPr>
      </w:pPr>
    </w:p>
    <w:p w:rsidR="001119F5" w:rsidRPr="001119F5" w:rsidRDefault="001119F5" w:rsidP="0039545F">
      <w:pPr>
        <w:ind w:firstLine="709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1119F5">
        <w:rPr>
          <w:rFonts w:asciiTheme="minorHAnsi" w:hAnsiTheme="minorHAnsi" w:cstheme="minorHAnsi"/>
          <w:sz w:val="24"/>
          <w:szCs w:val="24"/>
          <w:lang w:val="es-MX"/>
        </w:rPr>
        <w:t xml:space="preserve">EL CSSUA pregunta al alumno si ya tiene UR seleccionada. </w:t>
      </w:r>
    </w:p>
    <w:p w:rsidR="00A62633" w:rsidRDefault="00A62633" w:rsidP="001119F5">
      <w:pPr>
        <w:jc w:val="both"/>
        <w:rPr>
          <w:rFonts w:asciiTheme="minorHAnsi" w:hAnsiTheme="minorHAnsi" w:cstheme="minorHAnsi"/>
          <w:sz w:val="24"/>
          <w:szCs w:val="24"/>
          <w:lang w:val="es-MX"/>
        </w:rPr>
      </w:pPr>
    </w:p>
    <w:p w:rsidR="00254C8F" w:rsidRDefault="00A62633" w:rsidP="0039545F">
      <w:pPr>
        <w:ind w:left="1418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>
        <w:rPr>
          <w:rFonts w:asciiTheme="minorHAnsi" w:hAnsiTheme="minorHAnsi" w:cstheme="minorHAnsi"/>
          <w:sz w:val="24"/>
          <w:szCs w:val="24"/>
          <w:lang w:val="es-MX"/>
        </w:rPr>
        <w:t>2.</w:t>
      </w:r>
      <w:r w:rsidR="00E80348">
        <w:rPr>
          <w:rFonts w:asciiTheme="minorHAnsi" w:hAnsiTheme="minorHAnsi" w:cstheme="minorHAnsi"/>
          <w:sz w:val="24"/>
          <w:szCs w:val="24"/>
          <w:lang w:val="es-MX"/>
        </w:rPr>
        <w:t>4</w:t>
      </w:r>
      <w:r>
        <w:rPr>
          <w:rFonts w:asciiTheme="minorHAnsi" w:hAnsiTheme="minorHAnsi" w:cstheme="minorHAnsi"/>
          <w:sz w:val="24"/>
          <w:szCs w:val="24"/>
          <w:lang w:val="es-MX"/>
        </w:rPr>
        <w:t>.1. Si el alumno no tiene UR seleccionada, el CSSUA</w:t>
      </w:r>
      <w:r w:rsidR="001119F5" w:rsidRPr="001119F5">
        <w:rPr>
          <w:rFonts w:asciiTheme="minorHAnsi" w:hAnsiTheme="minorHAnsi" w:cstheme="minorHAnsi"/>
          <w:sz w:val="24"/>
          <w:szCs w:val="24"/>
          <w:lang w:val="es-MX"/>
        </w:rPr>
        <w:t xml:space="preserve"> identificará posibles instituciones, empresas u organizaciones que puedan fungir como UR para que efectúe</w:t>
      </w:r>
      <w:r>
        <w:rPr>
          <w:rFonts w:asciiTheme="minorHAnsi" w:hAnsiTheme="minorHAnsi" w:cstheme="minorHAnsi"/>
          <w:sz w:val="24"/>
          <w:szCs w:val="24"/>
          <w:lang w:val="es-MX"/>
        </w:rPr>
        <w:t xml:space="preserve"> su </w:t>
      </w:r>
      <w:r w:rsidR="00F6733A">
        <w:rPr>
          <w:rFonts w:asciiTheme="minorHAnsi" w:hAnsiTheme="minorHAnsi" w:cstheme="minorHAnsi"/>
          <w:sz w:val="24"/>
          <w:szCs w:val="24"/>
          <w:lang w:val="es-MX"/>
        </w:rPr>
        <w:t>Servicio Social</w:t>
      </w:r>
      <w:r w:rsidR="001119F5" w:rsidRPr="001119F5">
        <w:rPr>
          <w:rFonts w:asciiTheme="minorHAnsi" w:hAnsiTheme="minorHAnsi" w:cstheme="minorHAnsi"/>
          <w:sz w:val="24"/>
          <w:szCs w:val="24"/>
          <w:lang w:val="es-MX"/>
        </w:rPr>
        <w:t xml:space="preserve"> y </w:t>
      </w:r>
      <w:r w:rsidR="00254C8F">
        <w:rPr>
          <w:rFonts w:asciiTheme="minorHAnsi" w:hAnsiTheme="minorHAnsi" w:cstheme="minorHAnsi"/>
          <w:sz w:val="24"/>
          <w:szCs w:val="24"/>
          <w:lang w:val="es-MX"/>
        </w:rPr>
        <w:t>se las sugerirá</w:t>
      </w:r>
      <w:r w:rsidR="001119F5" w:rsidRPr="001119F5">
        <w:rPr>
          <w:rFonts w:asciiTheme="minorHAnsi" w:hAnsiTheme="minorHAnsi" w:cstheme="minorHAnsi"/>
          <w:sz w:val="24"/>
          <w:szCs w:val="24"/>
          <w:lang w:val="es-MX"/>
        </w:rPr>
        <w:t xml:space="preserve"> para que seleccione una</w:t>
      </w:r>
      <w:r w:rsidR="00254C8F">
        <w:rPr>
          <w:rFonts w:asciiTheme="minorHAnsi" w:hAnsiTheme="minorHAnsi" w:cstheme="minorHAnsi"/>
          <w:sz w:val="24"/>
          <w:szCs w:val="24"/>
          <w:lang w:val="es-MX"/>
        </w:rPr>
        <w:t xml:space="preserve">, enseguida </w:t>
      </w:r>
      <w:r w:rsidR="001119F5" w:rsidRPr="001119F5">
        <w:rPr>
          <w:rFonts w:asciiTheme="minorHAnsi" w:hAnsiTheme="minorHAnsi" w:cstheme="minorHAnsi"/>
          <w:sz w:val="24"/>
          <w:szCs w:val="24"/>
          <w:lang w:val="es-MX"/>
        </w:rPr>
        <w:t xml:space="preserve">le pide que llene el </w:t>
      </w:r>
      <w:r w:rsidR="003C553A" w:rsidRPr="003C553A">
        <w:rPr>
          <w:rFonts w:asciiTheme="minorHAnsi" w:hAnsiTheme="minorHAnsi" w:cstheme="minorHAnsi"/>
          <w:b/>
          <w:sz w:val="24"/>
          <w:szCs w:val="24"/>
          <w:lang w:val="es-MX"/>
        </w:rPr>
        <w:t>R,PGSS,02,B</w:t>
      </w:r>
      <w:r w:rsidR="003C553A" w:rsidRPr="003C553A">
        <w:rPr>
          <w:rFonts w:asciiTheme="minorHAnsi" w:hAnsiTheme="minorHAnsi" w:cstheme="minorHAnsi"/>
          <w:sz w:val="24"/>
          <w:szCs w:val="24"/>
          <w:lang w:val="es-MX"/>
        </w:rPr>
        <w:t xml:space="preserve"> ”CEDULA DE ASIGNACIÓN BORRADOR DE SERVICIO SOCIAL”</w:t>
      </w:r>
      <w:r w:rsidR="003C553A">
        <w:rPr>
          <w:rFonts w:asciiTheme="minorHAnsi" w:hAnsiTheme="minorHAnsi" w:cstheme="minorHAnsi"/>
          <w:sz w:val="24"/>
          <w:szCs w:val="24"/>
          <w:lang w:val="es-MX"/>
        </w:rPr>
        <w:t>.</w:t>
      </w:r>
    </w:p>
    <w:p w:rsidR="00254C8F" w:rsidRDefault="00254C8F" w:rsidP="00254C8F">
      <w:pPr>
        <w:ind w:left="709"/>
        <w:jc w:val="both"/>
        <w:rPr>
          <w:rFonts w:asciiTheme="minorHAnsi" w:hAnsiTheme="minorHAnsi" w:cstheme="minorHAnsi"/>
          <w:sz w:val="24"/>
          <w:szCs w:val="24"/>
          <w:lang w:val="es-MX"/>
        </w:rPr>
      </w:pPr>
    </w:p>
    <w:p w:rsidR="00254C8F" w:rsidRDefault="001119F5" w:rsidP="00815DA3">
      <w:pPr>
        <w:ind w:left="709" w:firstLine="709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1119F5">
        <w:rPr>
          <w:rFonts w:asciiTheme="minorHAnsi" w:hAnsiTheme="minorHAnsi" w:cstheme="minorHAnsi"/>
          <w:sz w:val="24"/>
          <w:szCs w:val="24"/>
          <w:lang w:val="es-MX"/>
        </w:rPr>
        <w:t>Nota:</w:t>
      </w:r>
    </w:p>
    <w:p w:rsidR="00A62633" w:rsidRDefault="001119F5" w:rsidP="00032252">
      <w:pPr>
        <w:pStyle w:val="Prrafodelista"/>
        <w:numPr>
          <w:ilvl w:val="0"/>
          <w:numId w:val="27"/>
        </w:numPr>
        <w:ind w:left="1843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3C553A">
        <w:rPr>
          <w:rFonts w:asciiTheme="minorHAnsi" w:hAnsiTheme="minorHAnsi" w:cstheme="minorHAnsi"/>
          <w:sz w:val="24"/>
          <w:szCs w:val="24"/>
          <w:lang w:val="es-MX"/>
        </w:rPr>
        <w:t>El CSSUA</w:t>
      </w:r>
      <w:r w:rsidR="00254C8F" w:rsidRPr="003C553A">
        <w:rPr>
          <w:rFonts w:asciiTheme="minorHAnsi" w:hAnsiTheme="minorHAnsi" w:cstheme="minorHAnsi"/>
          <w:sz w:val="24"/>
          <w:szCs w:val="24"/>
          <w:lang w:val="es-MX"/>
        </w:rPr>
        <w:t xml:space="preserve"> es el encargado de </w:t>
      </w:r>
      <w:r w:rsidRPr="003C553A">
        <w:rPr>
          <w:rFonts w:asciiTheme="minorHAnsi" w:hAnsiTheme="minorHAnsi" w:cstheme="minorHAnsi"/>
          <w:sz w:val="24"/>
          <w:szCs w:val="24"/>
          <w:lang w:val="es-MX"/>
        </w:rPr>
        <w:t>registra</w:t>
      </w:r>
      <w:r w:rsidR="00254C8F" w:rsidRPr="003C553A">
        <w:rPr>
          <w:rFonts w:asciiTheme="minorHAnsi" w:hAnsiTheme="minorHAnsi" w:cstheme="minorHAnsi"/>
          <w:sz w:val="24"/>
          <w:szCs w:val="24"/>
          <w:lang w:val="es-MX"/>
        </w:rPr>
        <w:t>r</w:t>
      </w:r>
      <w:r w:rsidRPr="003C553A">
        <w:rPr>
          <w:rFonts w:asciiTheme="minorHAnsi" w:hAnsiTheme="minorHAnsi" w:cstheme="minorHAnsi"/>
          <w:sz w:val="24"/>
          <w:szCs w:val="24"/>
          <w:lang w:val="es-MX"/>
        </w:rPr>
        <w:t xml:space="preserve"> y/o actualiza</w:t>
      </w:r>
      <w:r w:rsidR="00254C8F" w:rsidRPr="003C553A">
        <w:rPr>
          <w:rFonts w:asciiTheme="minorHAnsi" w:hAnsiTheme="minorHAnsi" w:cstheme="minorHAnsi"/>
          <w:sz w:val="24"/>
          <w:szCs w:val="24"/>
          <w:lang w:val="es-MX"/>
        </w:rPr>
        <w:t>r</w:t>
      </w:r>
      <w:r w:rsidRPr="003C553A">
        <w:rPr>
          <w:rFonts w:asciiTheme="minorHAnsi" w:hAnsiTheme="minorHAnsi" w:cstheme="minorHAnsi"/>
          <w:sz w:val="24"/>
          <w:szCs w:val="24"/>
          <w:lang w:val="es-MX"/>
        </w:rPr>
        <w:t xml:space="preserve"> el </w:t>
      </w:r>
      <w:r w:rsidR="003C553A" w:rsidRPr="003C553A">
        <w:rPr>
          <w:rFonts w:asciiTheme="minorHAnsi" w:hAnsiTheme="minorHAnsi" w:cstheme="minorHAnsi"/>
          <w:b/>
          <w:sz w:val="24"/>
          <w:szCs w:val="24"/>
          <w:lang w:val="es-MX"/>
        </w:rPr>
        <w:t>R,PGSS,02,A</w:t>
      </w:r>
      <w:r w:rsidR="003C553A" w:rsidRPr="003C553A">
        <w:rPr>
          <w:rFonts w:asciiTheme="minorHAnsi" w:hAnsiTheme="minorHAnsi" w:cstheme="minorHAnsi"/>
          <w:sz w:val="24"/>
          <w:szCs w:val="24"/>
          <w:lang w:val="es-MX"/>
        </w:rPr>
        <w:t xml:space="preserve"> “DIRECTORIO DE UNIDADES RECEPTORAS”</w:t>
      </w:r>
      <w:r w:rsidR="003C553A">
        <w:rPr>
          <w:rFonts w:asciiTheme="minorHAnsi" w:hAnsiTheme="minorHAnsi" w:cstheme="minorHAnsi"/>
          <w:sz w:val="24"/>
          <w:szCs w:val="24"/>
          <w:lang w:val="es-MX"/>
        </w:rPr>
        <w:t>.</w:t>
      </w:r>
    </w:p>
    <w:p w:rsidR="003C553A" w:rsidRPr="003C553A" w:rsidRDefault="003C553A" w:rsidP="003C553A">
      <w:pPr>
        <w:pStyle w:val="Prrafodelista"/>
        <w:ind w:left="1843"/>
        <w:jc w:val="both"/>
        <w:rPr>
          <w:rFonts w:asciiTheme="minorHAnsi" w:hAnsiTheme="minorHAnsi" w:cstheme="minorHAnsi"/>
          <w:sz w:val="24"/>
          <w:szCs w:val="24"/>
          <w:lang w:val="es-MX"/>
        </w:rPr>
      </w:pPr>
    </w:p>
    <w:p w:rsidR="001119F5" w:rsidRDefault="00E80348" w:rsidP="0039545F">
      <w:pPr>
        <w:ind w:left="1418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>
        <w:rPr>
          <w:rFonts w:asciiTheme="minorHAnsi" w:hAnsiTheme="minorHAnsi" w:cstheme="minorHAnsi"/>
          <w:sz w:val="24"/>
          <w:szCs w:val="24"/>
          <w:lang w:val="es-MX"/>
        </w:rPr>
        <w:t>2.4</w:t>
      </w:r>
      <w:r w:rsidR="00254C8F">
        <w:rPr>
          <w:rFonts w:asciiTheme="minorHAnsi" w:hAnsiTheme="minorHAnsi" w:cstheme="minorHAnsi"/>
          <w:sz w:val="24"/>
          <w:szCs w:val="24"/>
          <w:lang w:val="es-MX"/>
        </w:rPr>
        <w:t>.2. Si</w:t>
      </w:r>
      <w:r w:rsidR="001119F5" w:rsidRPr="001119F5">
        <w:rPr>
          <w:rFonts w:asciiTheme="minorHAnsi" w:hAnsiTheme="minorHAnsi" w:cstheme="minorHAnsi"/>
          <w:sz w:val="24"/>
          <w:szCs w:val="24"/>
          <w:lang w:val="es-MX"/>
        </w:rPr>
        <w:t xml:space="preserve"> el alumno tiene UR seleccionada, el CSSUA evalúa si la UR está dentro del directorio de la facultad.</w:t>
      </w:r>
    </w:p>
    <w:p w:rsidR="00254C8F" w:rsidRPr="001119F5" w:rsidRDefault="00254C8F" w:rsidP="00254C8F">
      <w:pPr>
        <w:ind w:left="709"/>
        <w:jc w:val="both"/>
        <w:rPr>
          <w:rFonts w:asciiTheme="minorHAnsi" w:hAnsiTheme="minorHAnsi" w:cstheme="minorHAnsi"/>
          <w:sz w:val="24"/>
          <w:szCs w:val="24"/>
          <w:lang w:val="es-MX"/>
        </w:rPr>
      </w:pPr>
    </w:p>
    <w:p w:rsidR="00F6733A" w:rsidRDefault="001119F5" w:rsidP="0039545F">
      <w:pPr>
        <w:pStyle w:val="Prrafodelista"/>
        <w:numPr>
          <w:ilvl w:val="0"/>
          <w:numId w:val="23"/>
        </w:numPr>
        <w:ind w:left="2127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E634F0">
        <w:rPr>
          <w:rFonts w:asciiTheme="minorHAnsi" w:hAnsiTheme="minorHAnsi" w:cstheme="minorHAnsi"/>
          <w:sz w:val="24"/>
          <w:szCs w:val="24"/>
          <w:lang w:val="es-MX"/>
        </w:rPr>
        <w:t>Si no está registrada</w:t>
      </w:r>
      <w:r w:rsidR="00E634F0">
        <w:rPr>
          <w:rFonts w:asciiTheme="minorHAnsi" w:hAnsiTheme="minorHAnsi" w:cstheme="minorHAnsi"/>
          <w:sz w:val="24"/>
          <w:szCs w:val="24"/>
          <w:lang w:val="es-MX"/>
        </w:rPr>
        <w:t>, verifica con el Coordinador de V</w:t>
      </w:r>
      <w:r w:rsidRPr="00E634F0">
        <w:rPr>
          <w:rFonts w:asciiTheme="minorHAnsi" w:hAnsiTheme="minorHAnsi" w:cstheme="minorHAnsi"/>
          <w:sz w:val="24"/>
          <w:szCs w:val="24"/>
          <w:lang w:val="es-MX"/>
        </w:rPr>
        <w:t>inculación si existe convenio con la UR en cuestión, si no existe</w:t>
      </w:r>
      <w:r w:rsidR="00E634F0">
        <w:rPr>
          <w:rFonts w:asciiTheme="minorHAnsi" w:hAnsiTheme="minorHAnsi" w:cstheme="minorHAnsi"/>
          <w:sz w:val="24"/>
          <w:szCs w:val="24"/>
          <w:lang w:val="es-MX"/>
        </w:rPr>
        <w:t>,</w:t>
      </w:r>
      <w:r w:rsidRPr="00E634F0">
        <w:rPr>
          <w:rFonts w:asciiTheme="minorHAnsi" w:hAnsiTheme="minorHAnsi" w:cstheme="minorHAnsi"/>
          <w:sz w:val="24"/>
          <w:szCs w:val="24"/>
          <w:lang w:val="es-MX"/>
        </w:rPr>
        <w:t xml:space="preserve"> le informa al Coordinador de </w:t>
      </w:r>
      <w:r w:rsidR="00F6733A">
        <w:rPr>
          <w:rFonts w:asciiTheme="minorHAnsi" w:hAnsiTheme="minorHAnsi" w:cstheme="minorHAnsi"/>
          <w:sz w:val="24"/>
          <w:szCs w:val="24"/>
          <w:lang w:val="es-MX"/>
        </w:rPr>
        <w:t>V</w:t>
      </w:r>
      <w:r w:rsidRPr="00E634F0">
        <w:rPr>
          <w:rFonts w:asciiTheme="minorHAnsi" w:hAnsiTheme="minorHAnsi" w:cstheme="minorHAnsi"/>
          <w:sz w:val="24"/>
          <w:szCs w:val="24"/>
          <w:lang w:val="es-MX"/>
        </w:rPr>
        <w:t xml:space="preserve">inculación y posteriormente registra la UR en el </w:t>
      </w:r>
      <w:r w:rsidR="003C553A" w:rsidRPr="003C553A">
        <w:rPr>
          <w:rFonts w:asciiTheme="minorHAnsi" w:hAnsiTheme="minorHAnsi" w:cstheme="minorHAnsi"/>
          <w:b/>
          <w:sz w:val="24"/>
          <w:szCs w:val="24"/>
          <w:lang w:val="es-MX"/>
        </w:rPr>
        <w:t>R,PGSS,02,A</w:t>
      </w:r>
      <w:r w:rsidR="003C553A" w:rsidRPr="003C553A">
        <w:rPr>
          <w:rFonts w:asciiTheme="minorHAnsi" w:hAnsiTheme="minorHAnsi" w:cstheme="minorHAnsi"/>
          <w:sz w:val="24"/>
          <w:szCs w:val="24"/>
          <w:lang w:val="es-MX"/>
        </w:rPr>
        <w:t xml:space="preserve"> “DIRECTORIO DE UNIDADES RECEPTORAS”</w:t>
      </w:r>
      <w:r w:rsidRPr="00E634F0">
        <w:rPr>
          <w:rFonts w:asciiTheme="minorHAnsi" w:hAnsiTheme="minorHAnsi" w:cstheme="minorHAnsi"/>
          <w:sz w:val="24"/>
          <w:szCs w:val="24"/>
          <w:lang w:val="es-MX"/>
        </w:rPr>
        <w:t>.</w:t>
      </w:r>
    </w:p>
    <w:p w:rsidR="00F6733A" w:rsidRDefault="00F6733A" w:rsidP="00F6733A">
      <w:pPr>
        <w:pStyle w:val="Prrafodelista"/>
        <w:ind w:left="1429"/>
        <w:jc w:val="both"/>
        <w:rPr>
          <w:rFonts w:asciiTheme="minorHAnsi" w:hAnsiTheme="minorHAnsi" w:cstheme="minorHAnsi"/>
          <w:sz w:val="24"/>
          <w:szCs w:val="24"/>
          <w:lang w:val="es-MX"/>
        </w:rPr>
      </w:pPr>
    </w:p>
    <w:p w:rsidR="00F6733A" w:rsidRPr="0039545F" w:rsidRDefault="00815DA3" w:rsidP="0039545F">
      <w:pPr>
        <w:ind w:left="709" w:firstLine="709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>
        <w:rPr>
          <w:rFonts w:asciiTheme="minorHAnsi" w:hAnsiTheme="minorHAnsi" w:cstheme="minorHAnsi"/>
          <w:sz w:val="24"/>
          <w:szCs w:val="24"/>
          <w:lang w:val="es-MX"/>
        </w:rPr>
        <w:t xml:space="preserve">             </w:t>
      </w:r>
      <w:r w:rsidR="001119F5" w:rsidRPr="0039545F">
        <w:rPr>
          <w:rFonts w:asciiTheme="minorHAnsi" w:hAnsiTheme="minorHAnsi" w:cstheme="minorHAnsi"/>
          <w:sz w:val="24"/>
          <w:szCs w:val="24"/>
          <w:lang w:val="es-MX"/>
        </w:rPr>
        <w:t>Nota:</w:t>
      </w:r>
    </w:p>
    <w:p w:rsidR="001119F5" w:rsidRDefault="001119F5" w:rsidP="00815DA3">
      <w:pPr>
        <w:pStyle w:val="Prrafodelista"/>
        <w:numPr>
          <w:ilvl w:val="0"/>
          <w:numId w:val="27"/>
        </w:numPr>
        <w:ind w:left="2835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F6733A">
        <w:rPr>
          <w:rFonts w:asciiTheme="minorHAnsi" w:hAnsiTheme="minorHAnsi" w:cstheme="minorHAnsi"/>
          <w:sz w:val="24"/>
          <w:szCs w:val="24"/>
          <w:lang w:val="es-MX"/>
        </w:rPr>
        <w:t xml:space="preserve">En caso de que el alumno realice </w:t>
      </w:r>
      <w:r w:rsidR="00F6733A">
        <w:rPr>
          <w:rFonts w:asciiTheme="minorHAnsi" w:hAnsiTheme="minorHAnsi" w:cstheme="minorHAnsi"/>
          <w:sz w:val="24"/>
          <w:szCs w:val="24"/>
          <w:lang w:val="es-MX"/>
        </w:rPr>
        <w:t>Servicio Social</w:t>
      </w:r>
      <w:r w:rsidRPr="00F6733A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r w:rsidR="00F6733A">
        <w:rPr>
          <w:rFonts w:asciiTheme="minorHAnsi" w:hAnsiTheme="minorHAnsi" w:cstheme="minorHAnsi"/>
          <w:sz w:val="24"/>
          <w:szCs w:val="24"/>
          <w:lang w:val="es-MX"/>
        </w:rPr>
        <w:t>Universitario dentro de la misma U</w:t>
      </w:r>
      <w:r w:rsidRPr="00F6733A">
        <w:rPr>
          <w:rFonts w:asciiTheme="minorHAnsi" w:hAnsiTheme="minorHAnsi" w:cstheme="minorHAnsi"/>
          <w:sz w:val="24"/>
          <w:szCs w:val="24"/>
          <w:lang w:val="es-MX"/>
        </w:rPr>
        <w:t xml:space="preserve">A no se necesita convenio, solamente se deberá presentar un oficio de solicitud  de prestación del </w:t>
      </w:r>
      <w:r w:rsidR="00F6733A">
        <w:rPr>
          <w:rFonts w:asciiTheme="minorHAnsi" w:hAnsiTheme="minorHAnsi" w:cstheme="minorHAnsi"/>
          <w:sz w:val="24"/>
          <w:szCs w:val="24"/>
          <w:lang w:val="es-MX"/>
        </w:rPr>
        <w:t>Servicio Social</w:t>
      </w:r>
      <w:r w:rsidRPr="00F6733A">
        <w:rPr>
          <w:rFonts w:asciiTheme="minorHAnsi" w:hAnsiTheme="minorHAnsi" w:cstheme="minorHAnsi"/>
          <w:sz w:val="24"/>
          <w:szCs w:val="24"/>
          <w:lang w:val="es-MX"/>
        </w:rPr>
        <w:t>.</w:t>
      </w:r>
    </w:p>
    <w:p w:rsidR="00F6733A" w:rsidRPr="00F6733A" w:rsidRDefault="00F6733A" w:rsidP="00F6733A">
      <w:pPr>
        <w:pStyle w:val="Prrafodelista"/>
        <w:ind w:left="2127"/>
        <w:jc w:val="both"/>
        <w:rPr>
          <w:rFonts w:asciiTheme="minorHAnsi" w:hAnsiTheme="minorHAnsi" w:cstheme="minorHAnsi"/>
          <w:sz w:val="24"/>
          <w:szCs w:val="24"/>
          <w:lang w:val="es-MX"/>
        </w:rPr>
      </w:pPr>
    </w:p>
    <w:p w:rsidR="00F6733A" w:rsidRDefault="00F6733A" w:rsidP="00815DA3">
      <w:pPr>
        <w:pStyle w:val="Prrafodelista"/>
        <w:numPr>
          <w:ilvl w:val="0"/>
          <w:numId w:val="23"/>
        </w:numPr>
        <w:ind w:left="2127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EF10C8">
        <w:rPr>
          <w:rFonts w:asciiTheme="minorHAnsi" w:hAnsiTheme="minorHAnsi" w:cstheme="minorHAnsi"/>
          <w:sz w:val="24"/>
          <w:szCs w:val="24"/>
          <w:lang w:val="es-MX"/>
        </w:rPr>
        <w:t>Si está registrada se verifica que los datos estén actualizados</w:t>
      </w:r>
      <w:r w:rsidR="00EF10C8">
        <w:rPr>
          <w:rFonts w:asciiTheme="minorHAnsi" w:hAnsiTheme="minorHAnsi" w:cstheme="minorHAnsi"/>
          <w:sz w:val="24"/>
          <w:szCs w:val="24"/>
          <w:lang w:val="es-MX"/>
        </w:rPr>
        <w:t>,</w:t>
      </w:r>
      <w:r w:rsidRPr="00EF10C8">
        <w:rPr>
          <w:rFonts w:asciiTheme="minorHAnsi" w:hAnsiTheme="minorHAnsi" w:cstheme="minorHAnsi"/>
          <w:sz w:val="24"/>
          <w:szCs w:val="24"/>
          <w:lang w:val="es-MX"/>
        </w:rPr>
        <w:t xml:space="preserve"> en caso</w:t>
      </w:r>
      <w:r w:rsidR="00EF10C8" w:rsidRPr="00EF10C8">
        <w:rPr>
          <w:rFonts w:asciiTheme="minorHAnsi" w:hAnsiTheme="minorHAnsi" w:cstheme="minorHAnsi"/>
          <w:sz w:val="24"/>
          <w:szCs w:val="24"/>
          <w:lang w:val="es-MX"/>
        </w:rPr>
        <w:t xml:space="preserve"> de ser necesario los actualiza. </w:t>
      </w:r>
    </w:p>
    <w:p w:rsidR="00EF10C8" w:rsidRPr="00EF10C8" w:rsidRDefault="00EF10C8" w:rsidP="00EF10C8">
      <w:pPr>
        <w:pStyle w:val="Prrafodelista"/>
        <w:ind w:left="1429"/>
        <w:jc w:val="both"/>
        <w:rPr>
          <w:rFonts w:asciiTheme="minorHAnsi" w:hAnsiTheme="minorHAnsi" w:cstheme="minorHAnsi"/>
          <w:sz w:val="24"/>
          <w:szCs w:val="24"/>
          <w:lang w:val="es-MX"/>
        </w:rPr>
      </w:pPr>
    </w:p>
    <w:p w:rsidR="001119F5" w:rsidRPr="001119F5" w:rsidRDefault="001119F5" w:rsidP="00EF10C8">
      <w:pPr>
        <w:ind w:left="709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1119F5">
        <w:rPr>
          <w:rFonts w:asciiTheme="minorHAnsi" w:hAnsiTheme="minorHAnsi" w:cstheme="minorHAnsi"/>
          <w:sz w:val="24"/>
          <w:szCs w:val="24"/>
          <w:lang w:val="es-MX"/>
        </w:rPr>
        <w:t>Posteriormente se</w:t>
      </w:r>
      <w:r w:rsidR="00EF10C8">
        <w:rPr>
          <w:rFonts w:asciiTheme="minorHAnsi" w:hAnsiTheme="minorHAnsi" w:cstheme="minorHAnsi"/>
          <w:sz w:val="24"/>
          <w:szCs w:val="24"/>
          <w:lang w:val="es-MX"/>
        </w:rPr>
        <w:t xml:space="preserve"> le entrega al alumno el formato </w:t>
      </w:r>
      <w:r w:rsidR="003C553A" w:rsidRPr="003C553A">
        <w:rPr>
          <w:rFonts w:asciiTheme="minorHAnsi" w:hAnsiTheme="minorHAnsi" w:cstheme="minorHAnsi"/>
          <w:b/>
          <w:sz w:val="24"/>
          <w:szCs w:val="24"/>
          <w:lang w:val="es-MX"/>
        </w:rPr>
        <w:t>R,PGSS,02,B</w:t>
      </w:r>
      <w:r w:rsidR="003C553A" w:rsidRPr="003C553A">
        <w:rPr>
          <w:rFonts w:asciiTheme="minorHAnsi" w:hAnsiTheme="minorHAnsi" w:cstheme="minorHAnsi"/>
          <w:sz w:val="24"/>
          <w:szCs w:val="24"/>
          <w:lang w:val="es-MX"/>
        </w:rPr>
        <w:t xml:space="preserve"> ”CEDULA DE ASIGNACI</w:t>
      </w:r>
      <w:r w:rsidR="003C553A">
        <w:rPr>
          <w:rFonts w:asciiTheme="minorHAnsi" w:hAnsiTheme="minorHAnsi" w:cstheme="minorHAnsi"/>
          <w:sz w:val="24"/>
          <w:szCs w:val="24"/>
          <w:lang w:val="es-MX"/>
        </w:rPr>
        <w:t xml:space="preserve">ÓN BORRADOR DE SERVICIO SOCIAL”, </w:t>
      </w:r>
      <w:r w:rsidR="00EF10C8">
        <w:rPr>
          <w:rFonts w:asciiTheme="minorHAnsi" w:hAnsiTheme="minorHAnsi" w:cstheme="minorHAnsi"/>
          <w:sz w:val="24"/>
          <w:szCs w:val="24"/>
          <w:lang w:val="es-MX"/>
        </w:rPr>
        <w:t>para que lo llene.</w:t>
      </w:r>
    </w:p>
    <w:p w:rsidR="001119F5" w:rsidRDefault="001119F5" w:rsidP="001119F5">
      <w:pPr>
        <w:jc w:val="both"/>
        <w:rPr>
          <w:rFonts w:asciiTheme="minorHAnsi" w:hAnsiTheme="minorHAnsi" w:cstheme="minorHAnsi"/>
          <w:sz w:val="24"/>
          <w:szCs w:val="24"/>
          <w:lang w:val="es-MX"/>
        </w:rPr>
      </w:pPr>
    </w:p>
    <w:p w:rsidR="001F6BBD" w:rsidRPr="001119F5" w:rsidRDefault="001F6BBD" w:rsidP="001119F5">
      <w:pPr>
        <w:jc w:val="both"/>
        <w:rPr>
          <w:rFonts w:asciiTheme="minorHAnsi" w:hAnsiTheme="minorHAnsi" w:cstheme="minorHAnsi"/>
          <w:sz w:val="24"/>
          <w:szCs w:val="24"/>
          <w:lang w:val="es-MX"/>
        </w:rPr>
      </w:pPr>
    </w:p>
    <w:p w:rsidR="00EF10C8" w:rsidRDefault="00E80348" w:rsidP="00815DA3">
      <w:pPr>
        <w:ind w:firstLine="709"/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>
        <w:rPr>
          <w:rFonts w:asciiTheme="minorHAnsi" w:hAnsiTheme="minorHAnsi" w:cstheme="minorHAnsi"/>
          <w:b/>
          <w:sz w:val="24"/>
          <w:szCs w:val="24"/>
          <w:lang w:val="es-MX"/>
        </w:rPr>
        <w:lastRenderedPageBreak/>
        <w:t>2.5</w:t>
      </w:r>
      <w:r w:rsidR="00EF10C8" w:rsidRPr="00A62633">
        <w:rPr>
          <w:rFonts w:asciiTheme="minorHAnsi" w:hAnsiTheme="minorHAnsi" w:cstheme="minorHAnsi"/>
          <w:b/>
          <w:sz w:val="24"/>
          <w:szCs w:val="24"/>
          <w:lang w:val="es-MX"/>
        </w:rPr>
        <w:t xml:space="preserve">. </w:t>
      </w:r>
      <w:r w:rsidR="00EF10C8">
        <w:rPr>
          <w:rFonts w:asciiTheme="minorHAnsi" w:hAnsiTheme="minorHAnsi" w:cstheme="minorHAnsi"/>
          <w:b/>
          <w:sz w:val="24"/>
          <w:szCs w:val="24"/>
          <w:lang w:val="es-MX"/>
        </w:rPr>
        <w:t>Elaboración de la Carta de Asignación.</w:t>
      </w:r>
    </w:p>
    <w:p w:rsidR="00EF10C8" w:rsidRPr="00A62633" w:rsidRDefault="00EF10C8" w:rsidP="00EF10C8">
      <w:p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:rsidR="001119F5" w:rsidRDefault="001119F5" w:rsidP="003C553A">
      <w:pPr>
        <w:ind w:left="709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1119F5">
        <w:rPr>
          <w:rFonts w:asciiTheme="minorHAnsi" w:hAnsiTheme="minorHAnsi" w:cstheme="minorHAnsi"/>
          <w:sz w:val="24"/>
          <w:szCs w:val="24"/>
          <w:lang w:val="es-MX"/>
        </w:rPr>
        <w:t xml:space="preserve">El alumno entrega al CSSUA el </w:t>
      </w:r>
      <w:r w:rsidR="003C553A" w:rsidRPr="003C553A">
        <w:rPr>
          <w:rFonts w:asciiTheme="minorHAnsi" w:hAnsiTheme="minorHAnsi" w:cstheme="minorHAnsi"/>
          <w:b/>
          <w:sz w:val="24"/>
          <w:szCs w:val="24"/>
          <w:lang w:val="es-MX"/>
        </w:rPr>
        <w:t xml:space="preserve">R,PGSS,02,B </w:t>
      </w:r>
      <w:r w:rsidR="003C553A" w:rsidRPr="003C553A">
        <w:rPr>
          <w:rFonts w:asciiTheme="minorHAnsi" w:hAnsiTheme="minorHAnsi" w:cstheme="minorHAnsi"/>
          <w:sz w:val="24"/>
          <w:szCs w:val="24"/>
          <w:lang w:val="es-MX"/>
        </w:rPr>
        <w:t>”CEDULA DE ASIGNACIÓN BORRADOR DE SERVICIO SOCIAL”.</w:t>
      </w:r>
    </w:p>
    <w:p w:rsidR="00EF10C8" w:rsidRPr="001119F5" w:rsidRDefault="00EF10C8" w:rsidP="001119F5">
      <w:pPr>
        <w:jc w:val="both"/>
        <w:rPr>
          <w:rFonts w:asciiTheme="minorHAnsi" w:hAnsiTheme="minorHAnsi" w:cstheme="minorHAnsi"/>
          <w:sz w:val="24"/>
          <w:szCs w:val="24"/>
          <w:lang w:val="es-MX"/>
        </w:rPr>
      </w:pPr>
    </w:p>
    <w:p w:rsidR="001119F5" w:rsidRDefault="00E80348" w:rsidP="00815DA3">
      <w:pPr>
        <w:ind w:left="1418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>
        <w:rPr>
          <w:rFonts w:asciiTheme="minorHAnsi" w:hAnsiTheme="minorHAnsi" w:cstheme="minorHAnsi"/>
          <w:sz w:val="24"/>
          <w:szCs w:val="24"/>
          <w:lang w:val="es-MX"/>
        </w:rPr>
        <w:t>2.5</w:t>
      </w:r>
      <w:r w:rsidR="0039545F">
        <w:rPr>
          <w:rFonts w:asciiTheme="minorHAnsi" w:hAnsiTheme="minorHAnsi" w:cstheme="minorHAnsi"/>
          <w:sz w:val="24"/>
          <w:szCs w:val="24"/>
          <w:lang w:val="es-MX"/>
        </w:rPr>
        <w:t xml:space="preserve">.1. </w:t>
      </w:r>
      <w:r w:rsidR="001119F5" w:rsidRPr="001119F5">
        <w:rPr>
          <w:rFonts w:asciiTheme="minorHAnsi" w:hAnsiTheme="minorHAnsi" w:cstheme="minorHAnsi"/>
          <w:sz w:val="24"/>
          <w:szCs w:val="24"/>
          <w:lang w:val="es-MX"/>
        </w:rPr>
        <w:t>El CSSUA con base en el</w:t>
      </w:r>
      <w:r w:rsidR="003C553A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r w:rsidR="003C553A" w:rsidRPr="003C553A">
        <w:rPr>
          <w:rFonts w:asciiTheme="minorHAnsi" w:hAnsiTheme="minorHAnsi" w:cstheme="minorHAnsi"/>
          <w:b/>
          <w:sz w:val="24"/>
          <w:szCs w:val="24"/>
          <w:lang w:val="es-MX"/>
        </w:rPr>
        <w:t>R,PGSS,02,B</w:t>
      </w:r>
      <w:r w:rsidR="003C553A" w:rsidRPr="003C553A">
        <w:rPr>
          <w:rFonts w:asciiTheme="minorHAnsi" w:hAnsiTheme="minorHAnsi" w:cstheme="minorHAnsi"/>
          <w:sz w:val="24"/>
          <w:szCs w:val="24"/>
          <w:lang w:val="es-MX"/>
        </w:rPr>
        <w:t xml:space="preserve"> ”CEDULA DE ASIGNACI</w:t>
      </w:r>
      <w:r w:rsidR="003C553A">
        <w:rPr>
          <w:rFonts w:asciiTheme="minorHAnsi" w:hAnsiTheme="minorHAnsi" w:cstheme="minorHAnsi"/>
          <w:sz w:val="24"/>
          <w:szCs w:val="24"/>
          <w:lang w:val="es-MX"/>
        </w:rPr>
        <w:t>ÓN BORRADOR DE SERVICIO SOCIAL”</w:t>
      </w:r>
      <w:r w:rsidR="0039545F">
        <w:rPr>
          <w:rFonts w:asciiTheme="minorHAnsi" w:hAnsiTheme="minorHAnsi" w:cstheme="minorHAnsi"/>
          <w:sz w:val="24"/>
          <w:szCs w:val="24"/>
          <w:lang w:val="es-MX"/>
        </w:rPr>
        <w:t>,</w:t>
      </w:r>
      <w:r w:rsidR="001119F5" w:rsidRPr="001119F5">
        <w:rPr>
          <w:rFonts w:asciiTheme="minorHAnsi" w:hAnsiTheme="minorHAnsi" w:cstheme="minorHAnsi"/>
          <w:sz w:val="24"/>
          <w:szCs w:val="24"/>
          <w:lang w:val="es-MX"/>
        </w:rPr>
        <w:t xml:space="preserve"> expide</w:t>
      </w:r>
      <w:r w:rsidR="003C553A">
        <w:rPr>
          <w:rFonts w:asciiTheme="minorHAnsi" w:hAnsiTheme="minorHAnsi" w:cstheme="minorHAnsi"/>
          <w:sz w:val="24"/>
          <w:szCs w:val="24"/>
          <w:lang w:val="es-MX"/>
        </w:rPr>
        <w:t xml:space="preserve"> el </w:t>
      </w:r>
      <w:r w:rsidR="003C553A" w:rsidRPr="003C553A">
        <w:rPr>
          <w:rFonts w:asciiTheme="minorHAnsi" w:hAnsiTheme="minorHAnsi" w:cstheme="minorHAnsi"/>
          <w:b/>
          <w:sz w:val="24"/>
          <w:szCs w:val="24"/>
          <w:lang w:val="es-MX"/>
        </w:rPr>
        <w:t xml:space="preserve">R,PGSS,02,C </w:t>
      </w:r>
      <w:r w:rsidR="003C553A" w:rsidRPr="003C553A">
        <w:rPr>
          <w:rFonts w:asciiTheme="minorHAnsi" w:hAnsiTheme="minorHAnsi" w:cstheme="minorHAnsi"/>
          <w:sz w:val="24"/>
          <w:szCs w:val="24"/>
          <w:lang w:val="es-MX"/>
        </w:rPr>
        <w:t>“CARTA DE ASIGNACIÓN DE SERVICIO SOCIAL”</w:t>
      </w:r>
      <w:r w:rsidR="003C553A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r w:rsidR="001119F5" w:rsidRPr="001119F5">
        <w:rPr>
          <w:rFonts w:asciiTheme="minorHAnsi" w:hAnsiTheme="minorHAnsi" w:cstheme="minorHAnsi"/>
          <w:sz w:val="24"/>
          <w:szCs w:val="24"/>
          <w:lang w:val="es-MX"/>
        </w:rPr>
        <w:t>por triplicado (uno para el alumno, uno para</w:t>
      </w:r>
      <w:r w:rsidR="0039545F">
        <w:rPr>
          <w:rFonts w:asciiTheme="minorHAnsi" w:hAnsiTheme="minorHAnsi" w:cstheme="minorHAnsi"/>
          <w:sz w:val="24"/>
          <w:szCs w:val="24"/>
          <w:lang w:val="es-MX"/>
        </w:rPr>
        <w:t xml:space="preserve"> la</w:t>
      </w:r>
      <w:r w:rsidR="001119F5" w:rsidRPr="001119F5">
        <w:rPr>
          <w:rFonts w:asciiTheme="minorHAnsi" w:hAnsiTheme="minorHAnsi" w:cstheme="minorHAnsi"/>
          <w:sz w:val="24"/>
          <w:szCs w:val="24"/>
          <w:lang w:val="es-MX"/>
        </w:rPr>
        <w:t xml:space="preserve"> UR y otro para expediente). </w:t>
      </w:r>
    </w:p>
    <w:p w:rsidR="004E6DE6" w:rsidRDefault="004E6DE6" w:rsidP="00815DA3">
      <w:pPr>
        <w:ind w:left="1418"/>
        <w:jc w:val="both"/>
        <w:rPr>
          <w:rFonts w:asciiTheme="minorHAnsi" w:hAnsiTheme="minorHAnsi" w:cstheme="minorHAnsi"/>
          <w:sz w:val="24"/>
          <w:szCs w:val="24"/>
          <w:lang w:val="es-MX"/>
        </w:rPr>
      </w:pPr>
    </w:p>
    <w:p w:rsidR="00D7311A" w:rsidRDefault="00D7311A" w:rsidP="00815DA3">
      <w:pPr>
        <w:ind w:left="1418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>
        <w:rPr>
          <w:rFonts w:asciiTheme="minorHAnsi" w:hAnsiTheme="minorHAnsi" w:cstheme="minorHAnsi"/>
          <w:sz w:val="24"/>
          <w:szCs w:val="24"/>
          <w:lang w:val="es-MX"/>
        </w:rPr>
        <w:t xml:space="preserve">Nota: </w:t>
      </w:r>
    </w:p>
    <w:p w:rsidR="00D7311A" w:rsidRPr="004E6DE6" w:rsidRDefault="00D7311A" w:rsidP="004E6DE6">
      <w:pPr>
        <w:pStyle w:val="Prrafodelista"/>
        <w:numPr>
          <w:ilvl w:val="0"/>
          <w:numId w:val="27"/>
        </w:numPr>
        <w:ind w:left="1985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4E6DE6">
        <w:rPr>
          <w:rFonts w:asciiTheme="minorHAnsi" w:hAnsiTheme="minorHAnsi" w:cstheme="minorHAnsi"/>
          <w:sz w:val="24"/>
          <w:szCs w:val="24"/>
          <w:lang w:val="es-MX"/>
        </w:rPr>
        <w:t xml:space="preserve">Una vez </w:t>
      </w:r>
      <w:r w:rsidR="003C553A">
        <w:rPr>
          <w:rFonts w:asciiTheme="minorHAnsi" w:hAnsiTheme="minorHAnsi" w:cstheme="minorHAnsi"/>
          <w:sz w:val="24"/>
          <w:szCs w:val="24"/>
          <w:lang w:val="es-MX"/>
        </w:rPr>
        <w:t xml:space="preserve">que el director de la UA firma el </w:t>
      </w:r>
      <w:r w:rsidR="003C553A" w:rsidRPr="003C553A">
        <w:rPr>
          <w:rFonts w:asciiTheme="minorHAnsi" w:hAnsiTheme="minorHAnsi" w:cstheme="minorHAnsi"/>
          <w:b/>
          <w:sz w:val="24"/>
          <w:szCs w:val="24"/>
          <w:lang w:val="es-MX"/>
        </w:rPr>
        <w:t>R,PGSS,02,C</w:t>
      </w:r>
      <w:r w:rsidR="003C553A">
        <w:rPr>
          <w:rFonts w:asciiTheme="minorHAnsi" w:hAnsiTheme="minorHAnsi" w:cstheme="minorHAnsi"/>
          <w:sz w:val="24"/>
          <w:szCs w:val="24"/>
          <w:lang w:val="es-MX"/>
        </w:rPr>
        <w:t xml:space="preserve"> “CARTA DE ASIGNACIÓN DE SERVICIO SOCIAL”</w:t>
      </w:r>
      <w:r w:rsidRPr="004E6DE6">
        <w:rPr>
          <w:rFonts w:asciiTheme="minorHAnsi" w:hAnsiTheme="minorHAnsi" w:cstheme="minorHAnsi"/>
          <w:sz w:val="24"/>
          <w:szCs w:val="24"/>
          <w:lang w:val="es-MX"/>
        </w:rPr>
        <w:t xml:space="preserve"> se le entrega al prestador de Servicio Social</w:t>
      </w:r>
      <w:r w:rsidR="0007753D" w:rsidRPr="004E6DE6">
        <w:rPr>
          <w:rFonts w:asciiTheme="minorHAnsi" w:hAnsiTheme="minorHAnsi" w:cstheme="minorHAnsi"/>
          <w:sz w:val="24"/>
          <w:szCs w:val="24"/>
          <w:lang w:val="es-MX"/>
        </w:rPr>
        <w:t xml:space="preserve"> para que la firme y a su vez la lleve con el</w:t>
      </w:r>
      <w:r w:rsidRPr="004E6DE6">
        <w:rPr>
          <w:rFonts w:asciiTheme="minorHAnsi" w:hAnsiTheme="minorHAnsi" w:cstheme="minorHAnsi"/>
          <w:sz w:val="24"/>
          <w:szCs w:val="24"/>
          <w:lang w:val="es-MX"/>
        </w:rPr>
        <w:t xml:space="preserve"> responsable del programa </w:t>
      </w:r>
      <w:r w:rsidR="0007753D" w:rsidRPr="004E6DE6">
        <w:rPr>
          <w:rFonts w:asciiTheme="minorHAnsi" w:hAnsiTheme="minorHAnsi" w:cstheme="minorHAnsi"/>
          <w:sz w:val="24"/>
          <w:szCs w:val="24"/>
          <w:lang w:val="es-MX"/>
        </w:rPr>
        <w:t xml:space="preserve">para su firma y acuse. Finalmente regresa el registro a la coordinación quedando en poder de cada uno de los interesados. </w:t>
      </w:r>
    </w:p>
    <w:p w:rsidR="00EF10C8" w:rsidRDefault="00EF10C8" w:rsidP="001119F5">
      <w:pPr>
        <w:jc w:val="both"/>
        <w:rPr>
          <w:rFonts w:asciiTheme="minorHAnsi" w:hAnsiTheme="minorHAnsi" w:cstheme="minorHAnsi"/>
          <w:sz w:val="24"/>
          <w:szCs w:val="24"/>
          <w:lang w:val="es-MX"/>
        </w:rPr>
      </w:pPr>
    </w:p>
    <w:p w:rsidR="001119F5" w:rsidRPr="001119F5" w:rsidRDefault="00E80348" w:rsidP="00815DA3">
      <w:pPr>
        <w:ind w:left="1418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>
        <w:rPr>
          <w:rFonts w:asciiTheme="minorHAnsi" w:hAnsiTheme="minorHAnsi" w:cstheme="minorHAnsi"/>
          <w:sz w:val="24"/>
          <w:szCs w:val="24"/>
          <w:lang w:val="es-MX"/>
        </w:rPr>
        <w:t>2.5</w:t>
      </w:r>
      <w:r w:rsidR="0039545F">
        <w:rPr>
          <w:rFonts w:asciiTheme="minorHAnsi" w:hAnsiTheme="minorHAnsi" w:cstheme="minorHAnsi"/>
          <w:sz w:val="24"/>
          <w:szCs w:val="24"/>
          <w:lang w:val="es-MX"/>
        </w:rPr>
        <w:t xml:space="preserve">.2. </w:t>
      </w:r>
      <w:r w:rsidR="001119F5" w:rsidRPr="001119F5">
        <w:rPr>
          <w:rFonts w:asciiTheme="minorHAnsi" w:hAnsiTheme="minorHAnsi" w:cstheme="minorHAnsi"/>
          <w:sz w:val="24"/>
          <w:szCs w:val="24"/>
          <w:lang w:val="es-MX"/>
        </w:rPr>
        <w:t>El alumno acude a la UR y solicita el acuse de recibo de</w:t>
      </w:r>
      <w:r w:rsidR="003C553A">
        <w:rPr>
          <w:rFonts w:asciiTheme="minorHAnsi" w:hAnsiTheme="minorHAnsi" w:cstheme="minorHAnsi"/>
          <w:sz w:val="24"/>
          <w:szCs w:val="24"/>
          <w:lang w:val="es-MX"/>
        </w:rPr>
        <w:t xml:space="preserve"> su </w:t>
      </w:r>
      <w:r w:rsidR="003C553A" w:rsidRPr="003C553A">
        <w:rPr>
          <w:rFonts w:asciiTheme="minorHAnsi" w:hAnsiTheme="minorHAnsi" w:cstheme="minorHAnsi"/>
          <w:b/>
          <w:sz w:val="24"/>
          <w:szCs w:val="24"/>
          <w:lang w:val="es-MX"/>
        </w:rPr>
        <w:t>R,PGSS,02,C</w:t>
      </w:r>
      <w:r w:rsidR="003C553A" w:rsidRPr="003C553A">
        <w:rPr>
          <w:rFonts w:asciiTheme="minorHAnsi" w:hAnsiTheme="minorHAnsi" w:cstheme="minorHAnsi"/>
          <w:sz w:val="24"/>
          <w:szCs w:val="24"/>
          <w:lang w:val="es-MX"/>
        </w:rPr>
        <w:t xml:space="preserve"> “CARTA DE ASIGNACIÓN DE SERVICIO SOCIAL” </w:t>
      </w:r>
      <w:r w:rsidR="001119F5" w:rsidRPr="001119F5">
        <w:rPr>
          <w:rFonts w:asciiTheme="minorHAnsi" w:hAnsiTheme="minorHAnsi" w:cstheme="minorHAnsi"/>
          <w:sz w:val="24"/>
          <w:szCs w:val="24"/>
          <w:lang w:val="es-MX"/>
        </w:rPr>
        <w:t>para posteriormente entregarla a</w:t>
      </w:r>
      <w:r w:rsidR="0039545F">
        <w:rPr>
          <w:rFonts w:asciiTheme="minorHAnsi" w:hAnsiTheme="minorHAnsi" w:cstheme="minorHAnsi"/>
          <w:sz w:val="24"/>
          <w:szCs w:val="24"/>
          <w:lang w:val="es-MX"/>
        </w:rPr>
        <w:t>l CSSUA</w:t>
      </w:r>
      <w:r w:rsidR="001119F5" w:rsidRPr="001119F5">
        <w:rPr>
          <w:rFonts w:asciiTheme="minorHAnsi" w:hAnsiTheme="minorHAnsi" w:cstheme="minorHAnsi"/>
          <w:sz w:val="24"/>
          <w:szCs w:val="24"/>
          <w:lang w:val="es-MX"/>
        </w:rPr>
        <w:t xml:space="preserve"> para su archivo.  </w:t>
      </w:r>
    </w:p>
    <w:p w:rsidR="00EF10C8" w:rsidRDefault="00EF10C8" w:rsidP="001119F5">
      <w:pPr>
        <w:jc w:val="both"/>
        <w:rPr>
          <w:rFonts w:asciiTheme="minorHAnsi" w:hAnsiTheme="minorHAnsi" w:cstheme="minorHAnsi"/>
          <w:sz w:val="24"/>
          <w:szCs w:val="24"/>
          <w:lang w:val="es-MX"/>
        </w:rPr>
      </w:pPr>
    </w:p>
    <w:p w:rsidR="0039545F" w:rsidRDefault="0039545F" w:rsidP="00815DA3">
      <w:pPr>
        <w:ind w:firstLine="709"/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>
        <w:rPr>
          <w:rFonts w:asciiTheme="minorHAnsi" w:hAnsiTheme="minorHAnsi" w:cstheme="minorHAnsi"/>
          <w:b/>
          <w:sz w:val="24"/>
          <w:szCs w:val="24"/>
          <w:lang w:val="es-MX"/>
        </w:rPr>
        <w:t>2.</w:t>
      </w:r>
      <w:r w:rsidR="00E80348">
        <w:rPr>
          <w:rFonts w:asciiTheme="minorHAnsi" w:hAnsiTheme="minorHAnsi" w:cstheme="minorHAnsi"/>
          <w:b/>
          <w:sz w:val="24"/>
          <w:szCs w:val="24"/>
          <w:lang w:val="es-MX"/>
        </w:rPr>
        <w:t>6</w:t>
      </w:r>
      <w:r w:rsidRPr="00A62633">
        <w:rPr>
          <w:rFonts w:asciiTheme="minorHAnsi" w:hAnsiTheme="minorHAnsi" w:cstheme="minorHAnsi"/>
          <w:b/>
          <w:sz w:val="24"/>
          <w:szCs w:val="24"/>
          <w:lang w:val="es-MX"/>
        </w:rPr>
        <w:t xml:space="preserve">. </w:t>
      </w:r>
      <w:r>
        <w:rPr>
          <w:rFonts w:asciiTheme="minorHAnsi" w:hAnsiTheme="minorHAnsi" w:cstheme="minorHAnsi"/>
          <w:b/>
          <w:sz w:val="24"/>
          <w:szCs w:val="24"/>
          <w:lang w:val="es-MX"/>
        </w:rPr>
        <w:t>Prestación del Servicio Social.</w:t>
      </w:r>
    </w:p>
    <w:p w:rsidR="0039545F" w:rsidRDefault="0039545F" w:rsidP="001119F5">
      <w:pPr>
        <w:jc w:val="both"/>
        <w:rPr>
          <w:rFonts w:asciiTheme="minorHAnsi" w:hAnsiTheme="minorHAnsi" w:cstheme="minorHAnsi"/>
          <w:sz w:val="24"/>
          <w:szCs w:val="24"/>
          <w:lang w:val="es-MX"/>
        </w:rPr>
      </w:pPr>
    </w:p>
    <w:p w:rsidR="001119F5" w:rsidRPr="001119F5" w:rsidRDefault="001119F5" w:rsidP="00815DA3">
      <w:pPr>
        <w:ind w:firstLine="709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1119F5">
        <w:rPr>
          <w:rFonts w:asciiTheme="minorHAnsi" w:hAnsiTheme="minorHAnsi" w:cstheme="minorHAnsi"/>
          <w:sz w:val="24"/>
          <w:szCs w:val="24"/>
          <w:lang w:val="es-MX"/>
        </w:rPr>
        <w:t xml:space="preserve">El alumno presta el </w:t>
      </w:r>
      <w:r w:rsidR="00F6733A">
        <w:rPr>
          <w:rFonts w:asciiTheme="minorHAnsi" w:hAnsiTheme="minorHAnsi" w:cstheme="minorHAnsi"/>
          <w:sz w:val="24"/>
          <w:szCs w:val="24"/>
          <w:lang w:val="es-MX"/>
        </w:rPr>
        <w:t>Servicio Social</w:t>
      </w:r>
      <w:r w:rsidRPr="001119F5">
        <w:rPr>
          <w:rFonts w:asciiTheme="minorHAnsi" w:hAnsiTheme="minorHAnsi" w:cstheme="minorHAnsi"/>
          <w:sz w:val="24"/>
          <w:szCs w:val="24"/>
          <w:lang w:val="es-MX"/>
        </w:rPr>
        <w:t xml:space="preserve"> en la UR.</w:t>
      </w:r>
    </w:p>
    <w:p w:rsidR="001119F5" w:rsidRPr="001119F5" w:rsidRDefault="001119F5" w:rsidP="001119F5">
      <w:pPr>
        <w:jc w:val="both"/>
        <w:rPr>
          <w:rFonts w:asciiTheme="minorHAnsi" w:hAnsiTheme="minorHAnsi" w:cstheme="minorHAnsi"/>
          <w:sz w:val="24"/>
          <w:szCs w:val="24"/>
          <w:lang w:val="es-MX"/>
        </w:rPr>
      </w:pPr>
    </w:p>
    <w:p w:rsidR="00815DA3" w:rsidRDefault="001119F5" w:rsidP="001119F5">
      <w:pPr>
        <w:pStyle w:val="Prrafodelista"/>
        <w:numPr>
          <w:ilvl w:val="0"/>
          <w:numId w:val="23"/>
        </w:num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815DA3">
        <w:rPr>
          <w:rFonts w:asciiTheme="minorHAnsi" w:hAnsiTheme="minorHAnsi" w:cstheme="minorHAnsi"/>
          <w:sz w:val="24"/>
          <w:szCs w:val="24"/>
          <w:lang w:val="es-MX"/>
        </w:rPr>
        <w:t xml:space="preserve">Si es </w:t>
      </w:r>
      <w:r w:rsidR="00F6733A" w:rsidRPr="00815DA3">
        <w:rPr>
          <w:rFonts w:asciiTheme="minorHAnsi" w:hAnsiTheme="minorHAnsi" w:cstheme="minorHAnsi"/>
          <w:sz w:val="24"/>
          <w:szCs w:val="24"/>
          <w:lang w:val="es-MX"/>
        </w:rPr>
        <w:t>Servicio Social</w:t>
      </w:r>
      <w:r w:rsidRPr="00815DA3">
        <w:rPr>
          <w:rFonts w:asciiTheme="minorHAnsi" w:hAnsiTheme="minorHAnsi" w:cstheme="minorHAnsi"/>
          <w:sz w:val="24"/>
          <w:szCs w:val="24"/>
          <w:lang w:val="es-MX"/>
        </w:rPr>
        <w:t xml:space="preserve"> de </w:t>
      </w:r>
      <w:r w:rsidR="00F6733A" w:rsidRPr="00815DA3">
        <w:rPr>
          <w:rFonts w:asciiTheme="minorHAnsi" w:hAnsiTheme="minorHAnsi" w:cstheme="minorHAnsi"/>
          <w:sz w:val="24"/>
          <w:szCs w:val="24"/>
          <w:lang w:val="es-MX"/>
        </w:rPr>
        <w:t>Pasante</w:t>
      </w:r>
      <w:r w:rsidRPr="00815DA3">
        <w:rPr>
          <w:rFonts w:asciiTheme="minorHAnsi" w:hAnsiTheme="minorHAnsi" w:cstheme="minorHAnsi"/>
          <w:sz w:val="24"/>
          <w:szCs w:val="24"/>
          <w:lang w:val="es-MX"/>
        </w:rPr>
        <w:t>:</w:t>
      </w:r>
    </w:p>
    <w:p w:rsidR="00815DA3" w:rsidRPr="003C553A" w:rsidRDefault="001119F5" w:rsidP="003C553A">
      <w:pPr>
        <w:pStyle w:val="Prrafodelista"/>
        <w:numPr>
          <w:ilvl w:val="0"/>
          <w:numId w:val="27"/>
        </w:numPr>
        <w:ind w:left="1843"/>
        <w:rPr>
          <w:rFonts w:asciiTheme="minorHAnsi" w:hAnsiTheme="minorHAnsi" w:cstheme="minorHAnsi"/>
          <w:sz w:val="24"/>
          <w:szCs w:val="24"/>
          <w:lang w:val="es-MX"/>
        </w:rPr>
      </w:pPr>
      <w:r w:rsidRPr="00815DA3">
        <w:rPr>
          <w:rFonts w:asciiTheme="minorHAnsi" w:hAnsiTheme="minorHAnsi" w:cstheme="minorHAnsi"/>
          <w:sz w:val="24"/>
          <w:szCs w:val="24"/>
          <w:lang w:val="es-MX"/>
        </w:rPr>
        <w:t xml:space="preserve">El alumno deberá entregar sus informes bimestrales al CSSUA mediante el uso del </w:t>
      </w:r>
      <w:r w:rsidR="003C553A" w:rsidRPr="003C553A">
        <w:rPr>
          <w:rFonts w:asciiTheme="minorHAnsi" w:hAnsiTheme="minorHAnsi" w:cstheme="minorHAnsi"/>
          <w:b/>
          <w:sz w:val="24"/>
          <w:szCs w:val="24"/>
          <w:lang w:val="es-MX"/>
        </w:rPr>
        <w:t>R,PGSS,02,D</w:t>
      </w:r>
      <w:r w:rsidR="003C553A" w:rsidRPr="003C553A">
        <w:rPr>
          <w:rFonts w:asciiTheme="minorHAnsi" w:hAnsiTheme="minorHAnsi" w:cstheme="minorHAnsi"/>
          <w:sz w:val="24"/>
          <w:szCs w:val="24"/>
          <w:lang w:val="es-MX"/>
        </w:rPr>
        <w:t xml:space="preserve"> “INFORMES DE SERVICIO SOCIAL DE PASANTE”</w:t>
      </w:r>
      <w:r w:rsidR="003C553A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r w:rsidRPr="003C553A">
        <w:rPr>
          <w:rFonts w:asciiTheme="minorHAnsi" w:hAnsiTheme="minorHAnsi" w:cstheme="minorHAnsi"/>
          <w:sz w:val="24"/>
          <w:szCs w:val="24"/>
          <w:lang w:val="es-MX"/>
        </w:rPr>
        <w:t xml:space="preserve">en formato electrónico y/o </w:t>
      </w:r>
      <w:r w:rsidR="00815DA3" w:rsidRPr="003C553A">
        <w:rPr>
          <w:rFonts w:asciiTheme="minorHAnsi" w:hAnsiTheme="minorHAnsi" w:cstheme="minorHAnsi"/>
          <w:sz w:val="24"/>
          <w:szCs w:val="24"/>
          <w:lang w:val="es-MX"/>
        </w:rPr>
        <w:t xml:space="preserve">físico. </w:t>
      </w:r>
    </w:p>
    <w:p w:rsidR="001119F5" w:rsidRPr="00815DA3" w:rsidRDefault="00815DA3" w:rsidP="001119F5">
      <w:pPr>
        <w:pStyle w:val="Prrafodelista"/>
        <w:numPr>
          <w:ilvl w:val="0"/>
          <w:numId w:val="27"/>
        </w:numPr>
        <w:ind w:left="1843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>
        <w:rPr>
          <w:rFonts w:asciiTheme="minorHAnsi" w:hAnsiTheme="minorHAnsi" w:cstheme="minorHAnsi"/>
          <w:sz w:val="24"/>
          <w:szCs w:val="24"/>
          <w:lang w:val="es-MX"/>
        </w:rPr>
        <w:t>Cada dos meses el alumno llenará y entregará</w:t>
      </w:r>
      <w:r w:rsidR="003C553A">
        <w:rPr>
          <w:rFonts w:asciiTheme="minorHAnsi" w:hAnsiTheme="minorHAnsi" w:cstheme="minorHAnsi"/>
          <w:sz w:val="24"/>
          <w:szCs w:val="24"/>
          <w:lang w:val="es-MX"/>
        </w:rPr>
        <w:t xml:space="preserve"> el </w:t>
      </w:r>
      <w:r w:rsidR="003C553A" w:rsidRPr="003C553A">
        <w:rPr>
          <w:rFonts w:asciiTheme="minorHAnsi" w:hAnsiTheme="minorHAnsi" w:cstheme="minorHAnsi"/>
          <w:b/>
          <w:sz w:val="24"/>
          <w:szCs w:val="24"/>
          <w:lang w:val="es-MX"/>
        </w:rPr>
        <w:t>R,PGSS,02,E</w:t>
      </w:r>
      <w:r w:rsidR="003C553A" w:rsidRPr="003C553A">
        <w:rPr>
          <w:rFonts w:asciiTheme="minorHAnsi" w:hAnsiTheme="minorHAnsi" w:cstheme="minorHAnsi"/>
          <w:sz w:val="24"/>
          <w:szCs w:val="24"/>
          <w:lang w:val="es-MX"/>
        </w:rPr>
        <w:t xml:space="preserve"> “REGISTRO DE CONTEO DE HORAS DE SERVICIO SOCIAL”</w:t>
      </w:r>
      <w:r w:rsidR="003C553A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r w:rsidR="001119F5" w:rsidRPr="00815DA3">
        <w:rPr>
          <w:rFonts w:asciiTheme="minorHAnsi" w:hAnsiTheme="minorHAnsi" w:cstheme="minorHAnsi"/>
          <w:sz w:val="24"/>
          <w:szCs w:val="24"/>
          <w:lang w:val="es-MX"/>
        </w:rPr>
        <w:t>al CSSUA.</w:t>
      </w:r>
    </w:p>
    <w:p w:rsidR="001119F5" w:rsidRPr="001119F5" w:rsidRDefault="001119F5" w:rsidP="001119F5">
      <w:pPr>
        <w:jc w:val="both"/>
        <w:rPr>
          <w:rFonts w:asciiTheme="minorHAnsi" w:hAnsiTheme="minorHAnsi" w:cstheme="minorHAnsi"/>
          <w:sz w:val="24"/>
          <w:szCs w:val="24"/>
          <w:lang w:val="es-MX"/>
        </w:rPr>
      </w:pPr>
    </w:p>
    <w:p w:rsidR="001119F5" w:rsidRDefault="00E80348" w:rsidP="00815DA3">
      <w:pPr>
        <w:ind w:firstLine="709"/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>
        <w:rPr>
          <w:rFonts w:asciiTheme="minorHAnsi" w:hAnsiTheme="minorHAnsi" w:cstheme="minorHAnsi"/>
          <w:b/>
          <w:sz w:val="24"/>
          <w:szCs w:val="24"/>
          <w:lang w:val="es-MX"/>
        </w:rPr>
        <w:t>2.7</w:t>
      </w:r>
      <w:r w:rsidR="00815DA3" w:rsidRPr="00A62633">
        <w:rPr>
          <w:rFonts w:asciiTheme="minorHAnsi" w:hAnsiTheme="minorHAnsi" w:cstheme="minorHAnsi"/>
          <w:b/>
          <w:sz w:val="24"/>
          <w:szCs w:val="24"/>
          <w:lang w:val="es-MX"/>
        </w:rPr>
        <w:t xml:space="preserve">. </w:t>
      </w:r>
      <w:r w:rsidR="00815DA3">
        <w:rPr>
          <w:rFonts w:asciiTheme="minorHAnsi" w:hAnsiTheme="minorHAnsi" w:cstheme="minorHAnsi"/>
          <w:b/>
          <w:sz w:val="24"/>
          <w:szCs w:val="24"/>
          <w:lang w:val="es-MX"/>
        </w:rPr>
        <w:t>Conclusión de la prestación del Servicio Social.</w:t>
      </w:r>
    </w:p>
    <w:p w:rsidR="00815DA3" w:rsidRPr="001119F5" w:rsidRDefault="00815DA3" w:rsidP="001119F5">
      <w:pPr>
        <w:jc w:val="both"/>
        <w:rPr>
          <w:rFonts w:asciiTheme="minorHAnsi" w:hAnsiTheme="minorHAnsi" w:cstheme="minorHAnsi"/>
          <w:sz w:val="24"/>
          <w:szCs w:val="24"/>
          <w:lang w:val="es-MX"/>
        </w:rPr>
      </w:pPr>
    </w:p>
    <w:p w:rsidR="001119F5" w:rsidRPr="001119F5" w:rsidRDefault="001119F5" w:rsidP="00815DA3">
      <w:pPr>
        <w:ind w:firstLine="709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1119F5">
        <w:rPr>
          <w:rFonts w:asciiTheme="minorHAnsi" w:hAnsiTheme="minorHAnsi" w:cstheme="minorHAnsi"/>
          <w:sz w:val="24"/>
          <w:szCs w:val="24"/>
          <w:lang w:val="es-MX"/>
        </w:rPr>
        <w:t xml:space="preserve">Al concluir su </w:t>
      </w:r>
      <w:r w:rsidR="00F6733A">
        <w:rPr>
          <w:rFonts w:asciiTheme="minorHAnsi" w:hAnsiTheme="minorHAnsi" w:cstheme="minorHAnsi"/>
          <w:sz w:val="24"/>
          <w:szCs w:val="24"/>
          <w:lang w:val="es-MX"/>
        </w:rPr>
        <w:t>Servicio Social</w:t>
      </w:r>
      <w:r w:rsidRPr="001119F5">
        <w:rPr>
          <w:rFonts w:asciiTheme="minorHAnsi" w:hAnsiTheme="minorHAnsi" w:cstheme="minorHAnsi"/>
          <w:sz w:val="24"/>
          <w:szCs w:val="24"/>
          <w:lang w:val="es-MX"/>
        </w:rPr>
        <w:t xml:space="preserve"> el alumno llevará al CSSUA sus documentos para liberar el servicio.</w:t>
      </w:r>
    </w:p>
    <w:p w:rsidR="00815DA3" w:rsidRDefault="00815DA3" w:rsidP="001119F5">
      <w:pPr>
        <w:jc w:val="both"/>
        <w:rPr>
          <w:rFonts w:asciiTheme="minorHAnsi" w:hAnsiTheme="minorHAnsi" w:cstheme="minorHAnsi"/>
          <w:sz w:val="24"/>
          <w:szCs w:val="24"/>
          <w:lang w:val="es-MX"/>
        </w:rPr>
      </w:pPr>
    </w:p>
    <w:p w:rsidR="001119F5" w:rsidRPr="00815DA3" w:rsidRDefault="001119F5" w:rsidP="00815DA3">
      <w:pPr>
        <w:pStyle w:val="Prrafodelista"/>
        <w:numPr>
          <w:ilvl w:val="0"/>
          <w:numId w:val="23"/>
        </w:num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815DA3">
        <w:rPr>
          <w:rFonts w:asciiTheme="minorHAnsi" w:hAnsiTheme="minorHAnsi" w:cstheme="minorHAnsi"/>
          <w:sz w:val="24"/>
          <w:szCs w:val="24"/>
          <w:lang w:val="es-MX"/>
        </w:rPr>
        <w:t xml:space="preserve">Si es </w:t>
      </w:r>
      <w:r w:rsidR="00F6733A" w:rsidRPr="00815DA3">
        <w:rPr>
          <w:rFonts w:asciiTheme="minorHAnsi" w:hAnsiTheme="minorHAnsi" w:cstheme="minorHAnsi"/>
          <w:sz w:val="24"/>
          <w:szCs w:val="24"/>
          <w:lang w:val="es-MX"/>
        </w:rPr>
        <w:t>Servicio Social</w:t>
      </w:r>
      <w:r w:rsidRPr="00815DA3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r w:rsidR="00F6733A" w:rsidRPr="00815DA3">
        <w:rPr>
          <w:rFonts w:asciiTheme="minorHAnsi" w:hAnsiTheme="minorHAnsi" w:cstheme="minorHAnsi"/>
          <w:sz w:val="24"/>
          <w:szCs w:val="24"/>
          <w:lang w:val="es-MX"/>
        </w:rPr>
        <w:t>Universitario</w:t>
      </w:r>
      <w:r w:rsidR="00546B38">
        <w:rPr>
          <w:rFonts w:asciiTheme="minorHAnsi" w:hAnsiTheme="minorHAnsi" w:cstheme="minorHAnsi"/>
          <w:sz w:val="24"/>
          <w:szCs w:val="24"/>
          <w:lang w:val="es-MX"/>
        </w:rPr>
        <w:t xml:space="preserve"> el alumno entregará</w:t>
      </w:r>
      <w:r w:rsidRPr="00815DA3">
        <w:rPr>
          <w:rFonts w:asciiTheme="minorHAnsi" w:hAnsiTheme="minorHAnsi" w:cstheme="minorHAnsi"/>
          <w:sz w:val="24"/>
          <w:szCs w:val="24"/>
          <w:lang w:val="es-MX"/>
        </w:rPr>
        <w:t>:</w:t>
      </w:r>
    </w:p>
    <w:p w:rsidR="00546B38" w:rsidRDefault="00815DA3" w:rsidP="00B65E5C">
      <w:pPr>
        <w:pStyle w:val="Prrafodelista"/>
        <w:numPr>
          <w:ilvl w:val="0"/>
          <w:numId w:val="27"/>
        </w:numPr>
        <w:ind w:left="1843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546B38">
        <w:rPr>
          <w:rFonts w:asciiTheme="minorHAnsi" w:hAnsiTheme="minorHAnsi" w:cstheme="minorHAnsi"/>
          <w:sz w:val="24"/>
          <w:szCs w:val="24"/>
          <w:lang w:val="es-MX"/>
        </w:rPr>
        <w:t>E</w:t>
      </w:r>
      <w:r w:rsidR="00546B38" w:rsidRPr="00546B38">
        <w:rPr>
          <w:rFonts w:asciiTheme="minorHAnsi" w:hAnsiTheme="minorHAnsi" w:cstheme="minorHAnsi"/>
          <w:sz w:val="24"/>
          <w:szCs w:val="24"/>
          <w:lang w:val="es-MX"/>
        </w:rPr>
        <w:t xml:space="preserve">l </w:t>
      </w:r>
      <w:r w:rsidR="003C553A" w:rsidRPr="003C553A">
        <w:rPr>
          <w:rFonts w:asciiTheme="minorHAnsi" w:hAnsiTheme="minorHAnsi" w:cstheme="minorHAnsi"/>
          <w:b/>
          <w:sz w:val="24"/>
          <w:szCs w:val="24"/>
          <w:lang w:val="es-MX"/>
        </w:rPr>
        <w:t>R,PGSS,02,E</w:t>
      </w:r>
      <w:r w:rsidR="003C553A" w:rsidRPr="003C553A">
        <w:rPr>
          <w:rFonts w:asciiTheme="minorHAnsi" w:hAnsiTheme="minorHAnsi" w:cstheme="minorHAnsi"/>
          <w:sz w:val="24"/>
          <w:szCs w:val="24"/>
          <w:lang w:val="es-MX"/>
        </w:rPr>
        <w:t xml:space="preserve"> “REGISTRO DE CONTEO DE HORAS DE SERVICIO SOCIAL” </w:t>
      </w:r>
      <w:r w:rsidR="001119F5" w:rsidRPr="00546B38">
        <w:rPr>
          <w:rFonts w:asciiTheme="minorHAnsi" w:hAnsiTheme="minorHAnsi" w:cstheme="minorHAnsi"/>
          <w:sz w:val="24"/>
          <w:szCs w:val="24"/>
          <w:lang w:val="es-MX"/>
        </w:rPr>
        <w:t>al CSSUA.</w:t>
      </w:r>
    </w:p>
    <w:p w:rsidR="001119F5" w:rsidRPr="001119F5" w:rsidRDefault="001119F5" w:rsidP="001119F5">
      <w:pPr>
        <w:jc w:val="both"/>
        <w:rPr>
          <w:rFonts w:asciiTheme="minorHAnsi" w:hAnsiTheme="minorHAnsi" w:cstheme="minorHAnsi"/>
          <w:sz w:val="24"/>
          <w:szCs w:val="24"/>
          <w:lang w:val="es-MX"/>
        </w:rPr>
      </w:pPr>
    </w:p>
    <w:p w:rsidR="001119F5" w:rsidRPr="00546B38" w:rsidRDefault="001119F5" w:rsidP="00546B38">
      <w:pPr>
        <w:pStyle w:val="Prrafodelista"/>
        <w:numPr>
          <w:ilvl w:val="0"/>
          <w:numId w:val="23"/>
        </w:num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546B38">
        <w:rPr>
          <w:rFonts w:asciiTheme="minorHAnsi" w:hAnsiTheme="minorHAnsi" w:cstheme="minorHAnsi"/>
          <w:sz w:val="24"/>
          <w:szCs w:val="24"/>
          <w:lang w:val="es-MX"/>
        </w:rPr>
        <w:t xml:space="preserve">Si es </w:t>
      </w:r>
      <w:r w:rsidR="00F6733A" w:rsidRPr="00546B38">
        <w:rPr>
          <w:rFonts w:asciiTheme="minorHAnsi" w:hAnsiTheme="minorHAnsi" w:cstheme="minorHAnsi"/>
          <w:sz w:val="24"/>
          <w:szCs w:val="24"/>
          <w:lang w:val="es-MX"/>
        </w:rPr>
        <w:t>Servicio Social</w:t>
      </w:r>
      <w:r w:rsidRPr="00546B38">
        <w:rPr>
          <w:rFonts w:asciiTheme="minorHAnsi" w:hAnsiTheme="minorHAnsi" w:cstheme="minorHAnsi"/>
          <w:sz w:val="24"/>
          <w:szCs w:val="24"/>
          <w:lang w:val="es-MX"/>
        </w:rPr>
        <w:t xml:space="preserve"> de </w:t>
      </w:r>
      <w:r w:rsidR="00F6733A" w:rsidRPr="00546B38">
        <w:rPr>
          <w:rFonts w:asciiTheme="minorHAnsi" w:hAnsiTheme="minorHAnsi" w:cstheme="minorHAnsi"/>
          <w:sz w:val="24"/>
          <w:szCs w:val="24"/>
          <w:lang w:val="es-MX"/>
        </w:rPr>
        <w:t>Pasante</w:t>
      </w:r>
      <w:r w:rsidR="00546B38">
        <w:rPr>
          <w:rFonts w:asciiTheme="minorHAnsi" w:hAnsiTheme="minorHAnsi" w:cstheme="minorHAnsi"/>
          <w:sz w:val="24"/>
          <w:szCs w:val="24"/>
          <w:lang w:val="es-MX"/>
        </w:rPr>
        <w:t xml:space="preserve"> el alumno entregará</w:t>
      </w:r>
      <w:r w:rsidRPr="00546B38">
        <w:rPr>
          <w:rFonts w:asciiTheme="minorHAnsi" w:hAnsiTheme="minorHAnsi" w:cstheme="minorHAnsi"/>
          <w:sz w:val="24"/>
          <w:szCs w:val="24"/>
          <w:lang w:val="es-MX"/>
        </w:rPr>
        <w:t>:</w:t>
      </w:r>
    </w:p>
    <w:p w:rsidR="00546B38" w:rsidRDefault="001119F5" w:rsidP="007E4D22">
      <w:pPr>
        <w:pStyle w:val="Prrafodelista"/>
        <w:numPr>
          <w:ilvl w:val="0"/>
          <w:numId w:val="28"/>
        </w:numPr>
        <w:ind w:left="1843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546B38">
        <w:rPr>
          <w:rFonts w:asciiTheme="minorHAnsi" w:hAnsiTheme="minorHAnsi" w:cstheme="minorHAnsi"/>
          <w:sz w:val="24"/>
          <w:szCs w:val="24"/>
          <w:lang w:val="es-MX"/>
        </w:rPr>
        <w:t xml:space="preserve">El </w:t>
      </w:r>
      <w:r w:rsidR="00186F65" w:rsidRPr="00186F65">
        <w:rPr>
          <w:rFonts w:asciiTheme="minorHAnsi" w:hAnsiTheme="minorHAnsi" w:cstheme="minorHAnsi"/>
          <w:b/>
          <w:sz w:val="24"/>
          <w:szCs w:val="24"/>
          <w:lang w:val="es-MX"/>
        </w:rPr>
        <w:t>R,PGSS,02,F</w:t>
      </w:r>
      <w:r w:rsidR="00186F65" w:rsidRPr="00186F65">
        <w:rPr>
          <w:rFonts w:asciiTheme="minorHAnsi" w:hAnsiTheme="minorHAnsi" w:cstheme="minorHAnsi"/>
          <w:sz w:val="24"/>
          <w:szCs w:val="24"/>
          <w:lang w:val="es-MX"/>
        </w:rPr>
        <w:t xml:space="preserve"> “ENCUESTA DE SATISFACCIÓN DE UNIDADES RECEPTORAS”</w:t>
      </w:r>
      <w:r w:rsidRPr="00186F65">
        <w:rPr>
          <w:rFonts w:asciiTheme="minorHAnsi" w:hAnsiTheme="minorHAnsi" w:cstheme="minorHAnsi"/>
          <w:sz w:val="24"/>
          <w:szCs w:val="24"/>
          <w:lang w:val="es-MX"/>
        </w:rPr>
        <w:t xml:space="preserve"> al responsable</w:t>
      </w:r>
      <w:r w:rsidRPr="00546B38">
        <w:rPr>
          <w:rFonts w:asciiTheme="minorHAnsi" w:hAnsiTheme="minorHAnsi" w:cstheme="minorHAnsi"/>
          <w:sz w:val="24"/>
          <w:szCs w:val="24"/>
          <w:lang w:val="es-MX"/>
        </w:rPr>
        <w:t xml:space="preserve"> del programa de la UR para que la llene</w:t>
      </w:r>
      <w:r w:rsidR="00546B38" w:rsidRPr="00546B38">
        <w:rPr>
          <w:rFonts w:asciiTheme="minorHAnsi" w:hAnsiTheme="minorHAnsi" w:cstheme="minorHAnsi"/>
          <w:sz w:val="24"/>
          <w:szCs w:val="24"/>
          <w:lang w:val="es-MX"/>
        </w:rPr>
        <w:t>. P</w:t>
      </w:r>
      <w:r w:rsidRPr="00546B38">
        <w:rPr>
          <w:rFonts w:asciiTheme="minorHAnsi" w:hAnsiTheme="minorHAnsi" w:cstheme="minorHAnsi"/>
          <w:sz w:val="24"/>
          <w:szCs w:val="24"/>
          <w:lang w:val="es-MX"/>
        </w:rPr>
        <w:t>osteriormente se guardará en</w:t>
      </w:r>
      <w:r w:rsidR="00546B38" w:rsidRPr="00546B38">
        <w:rPr>
          <w:rFonts w:asciiTheme="minorHAnsi" w:hAnsiTheme="minorHAnsi" w:cstheme="minorHAnsi"/>
          <w:sz w:val="24"/>
          <w:szCs w:val="24"/>
          <w:lang w:val="es-MX"/>
        </w:rPr>
        <w:t xml:space="preserve"> un sobre cerrado y se entregará</w:t>
      </w:r>
      <w:r w:rsidRPr="00546B38">
        <w:rPr>
          <w:rFonts w:asciiTheme="minorHAnsi" w:hAnsiTheme="minorHAnsi" w:cstheme="minorHAnsi"/>
          <w:sz w:val="24"/>
          <w:szCs w:val="24"/>
          <w:lang w:val="es-MX"/>
        </w:rPr>
        <w:t xml:space="preserve"> al CSSUA</w:t>
      </w:r>
      <w:r w:rsidR="00546B38" w:rsidRPr="00546B38">
        <w:rPr>
          <w:rFonts w:asciiTheme="minorHAnsi" w:hAnsiTheme="minorHAnsi" w:cstheme="minorHAnsi"/>
          <w:sz w:val="24"/>
          <w:szCs w:val="24"/>
          <w:lang w:val="es-MX"/>
        </w:rPr>
        <w:t>.</w:t>
      </w:r>
    </w:p>
    <w:p w:rsidR="00840678" w:rsidRDefault="00546B38" w:rsidP="001119F5">
      <w:pPr>
        <w:pStyle w:val="Prrafodelista"/>
        <w:numPr>
          <w:ilvl w:val="0"/>
          <w:numId w:val="28"/>
        </w:numPr>
        <w:ind w:left="1843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>
        <w:rPr>
          <w:rFonts w:asciiTheme="minorHAnsi" w:hAnsiTheme="minorHAnsi" w:cstheme="minorHAnsi"/>
          <w:sz w:val="24"/>
          <w:szCs w:val="24"/>
          <w:lang w:val="es-MX"/>
        </w:rPr>
        <w:t xml:space="preserve">Una copia del seminario de ética al CSSUA. </w:t>
      </w:r>
    </w:p>
    <w:p w:rsidR="00840678" w:rsidRDefault="00840678" w:rsidP="00840678">
      <w:pPr>
        <w:pStyle w:val="Prrafodelista"/>
        <w:ind w:left="1429"/>
        <w:jc w:val="both"/>
        <w:rPr>
          <w:rFonts w:asciiTheme="minorHAnsi" w:hAnsiTheme="minorHAnsi" w:cstheme="minorHAnsi"/>
          <w:sz w:val="24"/>
          <w:szCs w:val="24"/>
          <w:lang w:val="es-MX"/>
        </w:rPr>
      </w:pPr>
    </w:p>
    <w:p w:rsidR="00840678" w:rsidRDefault="00840678" w:rsidP="00840678">
      <w:pPr>
        <w:pStyle w:val="Prrafodelista"/>
        <w:numPr>
          <w:ilvl w:val="0"/>
          <w:numId w:val="23"/>
        </w:num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>
        <w:rPr>
          <w:rFonts w:asciiTheme="minorHAnsi" w:hAnsiTheme="minorHAnsi" w:cstheme="minorHAnsi"/>
          <w:sz w:val="24"/>
          <w:szCs w:val="24"/>
          <w:lang w:val="es-MX"/>
        </w:rPr>
        <w:t xml:space="preserve">En ambos tipos de Servicio Social se deberá entregar: </w:t>
      </w:r>
    </w:p>
    <w:p w:rsidR="00840678" w:rsidRPr="00546B38" w:rsidRDefault="00840678" w:rsidP="00840678">
      <w:pPr>
        <w:pStyle w:val="Prrafodelista"/>
        <w:numPr>
          <w:ilvl w:val="0"/>
          <w:numId w:val="27"/>
        </w:numPr>
        <w:ind w:left="1843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840678">
        <w:rPr>
          <w:rFonts w:asciiTheme="minorHAnsi" w:hAnsiTheme="minorHAnsi" w:cstheme="minorHAnsi"/>
          <w:sz w:val="24"/>
          <w:szCs w:val="24"/>
          <w:lang w:val="es-MX"/>
        </w:rPr>
        <w:t>La ca</w:t>
      </w:r>
      <w:r w:rsidR="001119F5" w:rsidRPr="00840678">
        <w:rPr>
          <w:rFonts w:asciiTheme="minorHAnsi" w:hAnsiTheme="minorHAnsi" w:cstheme="minorHAnsi"/>
          <w:sz w:val="24"/>
          <w:szCs w:val="24"/>
          <w:lang w:val="es-MX"/>
        </w:rPr>
        <w:t>rta d</w:t>
      </w:r>
      <w:r w:rsidRPr="00840678">
        <w:rPr>
          <w:rFonts w:asciiTheme="minorHAnsi" w:hAnsiTheme="minorHAnsi" w:cstheme="minorHAnsi"/>
          <w:sz w:val="24"/>
          <w:szCs w:val="24"/>
          <w:lang w:val="es-MX"/>
        </w:rPr>
        <w:t>e liberación expedida por la UR</w:t>
      </w:r>
      <w:r w:rsidR="001119F5" w:rsidRPr="00840678">
        <w:rPr>
          <w:rFonts w:asciiTheme="minorHAnsi" w:hAnsiTheme="minorHAnsi" w:cstheme="minorHAnsi"/>
          <w:sz w:val="24"/>
          <w:szCs w:val="24"/>
          <w:lang w:val="es-MX"/>
        </w:rPr>
        <w:t xml:space="preserve"> firmada por el responsable del programa, </w:t>
      </w:r>
      <w:r>
        <w:rPr>
          <w:rFonts w:asciiTheme="minorHAnsi" w:hAnsiTheme="minorHAnsi" w:cstheme="minorHAnsi"/>
          <w:sz w:val="24"/>
          <w:szCs w:val="24"/>
          <w:lang w:val="es-MX"/>
        </w:rPr>
        <w:t>la cual debe contener como mínimo</w:t>
      </w:r>
      <w:r w:rsidRPr="00546B38">
        <w:rPr>
          <w:rFonts w:asciiTheme="minorHAnsi" w:hAnsiTheme="minorHAnsi" w:cstheme="minorHAnsi"/>
          <w:sz w:val="24"/>
          <w:szCs w:val="24"/>
          <w:lang w:val="es-MX"/>
        </w:rPr>
        <w:t xml:space="preserve"> la siguiente información: Dirigida al director</w:t>
      </w:r>
      <w:r>
        <w:rPr>
          <w:rFonts w:asciiTheme="minorHAnsi" w:hAnsiTheme="minorHAnsi" w:cstheme="minorHAnsi"/>
          <w:sz w:val="24"/>
          <w:szCs w:val="24"/>
          <w:lang w:val="es-MX"/>
        </w:rPr>
        <w:t xml:space="preserve"> de la U</w:t>
      </w:r>
      <w:r w:rsidRPr="00546B38">
        <w:rPr>
          <w:rFonts w:asciiTheme="minorHAnsi" w:hAnsiTheme="minorHAnsi" w:cstheme="minorHAnsi"/>
          <w:sz w:val="24"/>
          <w:szCs w:val="24"/>
          <w:lang w:val="es-MX"/>
        </w:rPr>
        <w:t xml:space="preserve">A, </w:t>
      </w:r>
      <w:r>
        <w:rPr>
          <w:rFonts w:asciiTheme="minorHAnsi" w:hAnsiTheme="minorHAnsi" w:cstheme="minorHAnsi"/>
          <w:sz w:val="24"/>
          <w:szCs w:val="24"/>
          <w:lang w:val="es-MX"/>
        </w:rPr>
        <w:t>n</w:t>
      </w:r>
      <w:r w:rsidRPr="00546B38">
        <w:rPr>
          <w:rFonts w:asciiTheme="minorHAnsi" w:hAnsiTheme="minorHAnsi" w:cstheme="minorHAnsi"/>
          <w:sz w:val="24"/>
          <w:szCs w:val="24"/>
          <w:lang w:val="es-MX"/>
        </w:rPr>
        <w:t xml:space="preserve">ombre del prestador de Servicio Social, matricula, carrera, tipo de servicio, periodo del servicio, total de horas y firma del responsable del programa. </w:t>
      </w:r>
    </w:p>
    <w:p w:rsidR="001119F5" w:rsidRPr="00840678" w:rsidRDefault="001119F5" w:rsidP="00840678">
      <w:pPr>
        <w:pStyle w:val="Prrafodelista"/>
        <w:ind w:left="1843"/>
        <w:jc w:val="both"/>
        <w:rPr>
          <w:rFonts w:asciiTheme="minorHAnsi" w:hAnsiTheme="minorHAnsi" w:cstheme="minorHAnsi"/>
          <w:sz w:val="24"/>
          <w:szCs w:val="24"/>
          <w:lang w:val="es-MX"/>
        </w:rPr>
      </w:pPr>
    </w:p>
    <w:p w:rsidR="006F66E5" w:rsidRDefault="00E80348" w:rsidP="006F66E5">
      <w:pPr>
        <w:ind w:left="709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>
        <w:rPr>
          <w:rFonts w:asciiTheme="minorHAnsi" w:hAnsiTheme="minorHAnsi" w:cstheme="minorHAnsi"/>
          <w:sz w:val="24"/>
          <w:szCs w:val="24"/>
          <w:lang w:val="es-MX"/>
        </w:rPr>
        <w:t>2.7</w:t>
      </w:r>
      <w:r w:rsidR="006F66E5">
        <w:rPr>
          <w:rFonts w:asciiTheme="minorHAnsi" w:hAnsiTheme="minorHAnsi" w:cstheme="minorHAnsi"/>
          <w:sz w:val="24"/>
          <w:szCs w:val="24"/>
          <w:lang w:val="es-MX"/>
        </w:rPr>
        <w:t xml:space="preserve">.1. </w:t>
      </w:r>
      <w:r w:rsidR="001119F5" w:rsidRPr="001119F5">
        <w:rPr>
          <w:rFonts w:asciiTheme="minorHAnsi" w:hAnsiTheme="minorHAnsi" w:cstheme="minorHAnsi"/>
          <w:sz w:val="24"/>
          <w:szCs w:val="24"/>
          <w:lang w:val="es-MX"/>
        </w:rPr>
        <w:t>S</w:t>
      </w:r>
      <w:r w:rsidR="006F66E5">
        <w:rPr>
          <w:rFonts w:asciiTheme="minorHAnsi" w:hAnsiTheme="minorHAnsi" w:cstheme="minorHAnsi"/>
          <w:sz w:val="24"/>
          <w:szCs w:val="24"/>
          <w:lang w:val="es-MX"/>
        </w:rPr>
        <w:t>i</w:t>
      </w:r>
      <w:r w:rsidR="001119F5" w:rsidRPr="001119F5">
        <w:rPr>
          <w:rFonts w:asciiTheme="minorHAnsi" w:hAnsiTheme="minorHAnsi" w:cstheme="minorHAnsi"/>
          <w:sz w:val="24"/>
          <w:szCs w:val="24"/>
          <w:lang w:val="es-MX"/>
        </w:rPr>
        <w:t xml:space="preserve"> el alumno no cumple con los requisitos el CSSUA retroalimenta al alumno y espera a que cuente con los requisitos mínimos. .</w:t>
      </w:r>
      <w:r w:rsidR="001119F5" w:rsidRPr="001119F5">
        <w:rPr>
          <w:rFonts w:asciiTheme="minorHAnsi" w:hAnsiTheme="minorHAnsi" w:cstheme="minorHAnsi"/>
          <w:sz w:val="24"/>
          <w:szCs w:val="24"/>
          <w:lang w:val="es-MX"/>
        </w:rPr>
        <w:tab/>
      </w:r>
    </w:p>
    <w:p w:rsidR="006F66E5" w:rsidRDefault="006F66E5" w:rsidP="001119F5">
      <w:pPr>
        <w:jc w:val="both"/>
        <w:rPr>
          <w:rFonts w:asciiTheme="minorHAnsi" w:hAnsiTheme="minorHAnsi" w:cstheme="minorHAnsi"/>
          <w:sz w:val="24"/>
          <w:szCs w:val="24"/>
          <w:lang w:val="es-MX"/>
        </w:rPr>
      </w:pPr>
    </w:p>
    <w:p w:rsidR="001119F5" w:rsidRPr="001119F5" w:rsidRDefault="006F66E5" w:rsidP="00186F65">
      <w:pPr>
        <w:ind w:left="709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>
        <w:rPr>
          <w:rFonts w:asciiTheme="minorHAnsi" w:hAnsiTheme="minorHAnsi" w:cstheme="minorHAnsi"/>
          <w:sz w:val="24"/>
          <w:szCs w:val="24"/>
          <w:lang w:val="es-MX"/>
        </w:rPr>
        <w:t>2.</w:t>
      </w:r>
      <w:r w:rsidR="00E80348">
        <w:rPr>
          <w:rFonts w:asciiTheme="minorHAnsi" w:hAnsiTheme="minorHAnsi" w:cstheme="minorHAnsi"/>
          <w:sz w:val="24"/>
          <w:szCs w:val="24"/>
          <w:lang w:val="es-MX"/>
        </w:rPr>
        <w:t>7</w:t>
      </w:r>
      <w:r>
        <w:rPr>
          <w:rFonts w:asciiTheme="minorHAnsi" w:hAnsiTheme="minorHAnsi" w:cstheme="minorHAnsi"/>
          <w:sz w:val="24"/>
          <w:szCs w:val="24"/>
          <w:lang w:val="es-MX"/>
        </w:rPr>
        <w:t xml:space="preserve">.2. </w:t>
      </w:r>
      <w:r w:rsidR="001119F5" w:rsidRPr="001119F5">
        <w:rPr>
          <w:rFonts w:asciiTheme="minorHAnsi" w:hAnsiTheme="minorHAnsi" w:cstheme="minorHAnsi"/>
          <w:sz w:val="24"/>
          <w:szCs w:val="24"/>
          <w:lang w:val="es-MX"/>
        </w:rPr>
        <w:t xml:space="preserve">En el caso de </w:t>
      </w:r>
      <w:r w:rsidR="00F6733A">
        <w:rPr>
          <w:rFonts w:asciiTheme="minorHAnsi" w:hAnsiTheme="minorHAnsi" w:cstheme="minorHAnsi"/>
          <w:sz w:val="24"/>
          <w:szCs w:val="24"/>
          <w:lang w:val="es-MX"/>
        </w:rPr>
        <w:t>Servicio Social</w:t>
      </w:r>
      <w:r w:rsidR="001119F5" w:rsidRPr="001119F5">
        <w:rPr>
          <w:rFonts w:asciiTheme="minorHAnsi" w:hAnsiTheme="minorHAnsi" w:cstheme="minorHAnsi"/>
          <w:sz w:val="24"/>
          <w:szCs w:val="24"/>
          <w:lang w:val="es-MX"/>
        </w:rPr>
        <w:t xml:space="preserve"> de </w:t>
      </w:r>
      <w:r w:rsidR="00F6733A">
        <w:rPr>
          <w:rFonts w:asciiTheme="minorHAnsi" w:hAnsiTheme="minorHAnsi" w:cstheme="minorHAnsi"/>
          <w:sz w:val="24"/>
          <w:szCs w:val="24"/>
          <w:lang w:val="es-MX"/>
        </w:rPr>
        <w:t>Pasante</w:t>
      </w:r>
      <w:r w:rsidR="001119F5" w:rsidRPr="001119F5">
        <w:rPr>
          <w:rFonts w:asciiTheme="minorHAnsi" w:hAnsiTheme="minorHAnsi" w:cstheme="minorHAnsi"/>
          <w:sz w:val="24"/>
          <w:szCs w:val="24"/>
          <w:lang w:val="es-MX"/>
        </w:rPr>
        <w:t>, si el alumno cumple con los requisitos se extiende en cuadriplicado</w:t>
      </w:r>
      <w:r w:rsidR="004A777C">
        <w:rPr>
          <w:rFonts w:asciiTheme="minorHAnsi" w:hAnsiTheme="minorHAnsi" w:cstheme="minorHAnsi"/>
          <w:sz w:val="24"/>
          <w:szCs w:val="24"/>
          <w:lang w:val="es-MX"/>
        </w:rPr>
        <w:t xml:space="preserve"> (para el alumno, para archivo y dos para secretaria académica)</w:t>
      </w:r>
      <w:r w:rsidR="001119F5" w:rsidRPr="001119F5">
        <w:rPr>
          <w:rFonts w:asciiTheme="minorHAnsi" w:hAnsiTheme="minorHAnsi" w:cstheme="minorHAnsi"/>
          <w:sz w:val="24"/>
          <w:szCs w:val="24"/>
          <w:lang w:val="es-MX"/>
        </w:rPr>
        <w:t xml:space="preserve"> el</w:t>
      </w:r>
      <w:r w:rsidR="00186F65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r w:rsidR="00186F65" w:rsidRPr="00186F65">
        <w:rPr>
          <w:rFonts w:asciiTheme="minorHAnsi" w:hAnsiTheme="minorHAnsi" w:cstheme="minorHAnsi"/>
          <w:b/>
          <w:sz w:val="24"/>
          <w:szCs w:val="24"/>
          <w:lang w:val="es-MX"/>
        </w:rPr>
        <w:t>R,PGSS,02,G</w:t>
      </w:r>
      <w:r w:rsidR="00186F65" w:rsidRPr="00186F65">
        <w:rPr>
          <w:rFonts w:asciiTheme="minorHAnsi" w:hAnsiTheme="minorHAnsi" w:cstheme="minorHAnsi"/>
          <w:sz w:val="24"/>
          <w:szCs w:val="24"/>
          <w:lang w:val="es-MX"/>
        </w:rPr>
        <w:t xml:space="preserve"> “CONSTANCIA DE TERMINO DEL SERVICIO SOCIAL”</w:t>
      </w:r>
      <w:r w:rsidR="001119F5" w:rsidRPr="001119F5">
        <w:rPr>
          <w:rFonts w:asciiTheme="minorHAnsi" w:hAnsiTheme="minorHAnsi" w:cstheme="minorHAnsi"/>
          <w:sz w:val="24"/>
          <w:szCs w:val="24"/>
          <w:lang w:val="es-MX"/>
        </w:rPr>
        <w:t xml:space="preserve">, el cual </w:t>
      </w:r>
      <w:r>
        <w:rPr>
          <w:rFonts w:asciiTheme="minorHAnsi" w:hAnsiTheme="minorHAnsi" w:cstheme="minorHAnsi"/>
          <w:sz w:val="24"/>
          <w:szCs w:val="24"/>
          <w:lang w:val="es-MX"/>
        </w:rPr>
        <w:t>contará</w:t>
      </w:r>
      <w:r w:rsidR="001119F5" w:rsidRPr="001119F5">
        <w:rPr>
          <w:rFonts w:asciiTheme="minorHAnsi" w:hAnsiTheme="minorHAnsi" w:cstheme="minorHAnsi"/>
          <w:sz w:val="24"/>
          <w:szCs w:val="24"/>
          <w:lang w:val="es-MX"/>
        </w:rPr>
        <w:t xml:space="preserve"> con la </w:t>
      </w:r>
      <w:r w:rsidRPr="001119F5">
        <w:rPr>
          <w:rFonts w:asciiTheme="minorHAnsi" w:hAnsiTheme="minorHAnsi" w:cstheme="minorHAnsi"/>
          <w:sz w:val="24"/>
          <w:szCs w:val="24"/>
          <w:lang w:val="es-MX"/>
        </w:rPr>
        <w:t>rúbrica</w:t>
      </w:r>
      <w:r w:rsidR="001119F5" w:rsidRPr="001119F5">
        <w:rPr>
          <w:rFonts w:asciiTheme="minorHAnsi" w:hAnsiTheme="minorHAnsi" w:cstheme="minorHAnsi"/>
          <w:sz w:val="24"/>
          <w:szCs w:val="24"/>
          <w:lang w:val="es-MX"/>
        </w:rPr>
        <w:t xml:space="preserve"> del  CSSUA  y la re</w:t>
      </w:r>
      <w:r>
        <w:rPr>
          <w:rFonts w:asciiTheme="minorHAnsi" w:hAnsiTheme="minorHAnsi" w:cstheme="minorHAnsi"/>
          <w:sz w:val="24"/>
          <w:szCs w:val="24"/>
          <w:lang w:val="es-MX"/>
        </w:rPr>
        <w:t>spectiva firma de alta dirección</w:t>
      </w:r>
      <w:r w:rsidR="001119F5" w:rsidRPr="001119F5">
        <w:rPr>
          <w:rFonts w:asciiTheme="minorHAnsi" w:hAnsiTheme="minorHAnsi" w:cstheme="minorHAnsi"/>
          <w:sz w:val="24"/>
          <w:szCs w:val="24"/>
          <w:lang w:val="es-MX"/>
        </w:rPr>
        <w:t xml:space="preserve">. </w:t>
      </w:r>
    </w:p>
    <w:p w:rsidR="006F66E5" w:rsidRDefault="006F66E5" w:rsidP="001119F5">
      <w:p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:rsidR="006F66E5" w:rsidRDefault="006F66E5" w:rsidP="006F66E5">
      <w:pPr>
        <w:ind w:firstLine="709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>
        <w:rPr>
          <w:rFonts w:asciiTheme="minorHAnsi" w:hAnsiTheme="minorHAnsi" w:cstheme="minorHAnsi"/>
          <w:b/>
          <w:sz w:val="24"/>
          <w:szCs w:val="24"/>
          <w:lang w:val="es-MX"/>
        </w:rPr>
        <w:t>2.</w:t>
      </w:r>
      <w:r w:rsidR="00E80348">
        <w:rPr>
          <w:rFonts w:asciiTheme="minorHAnsi" w:hAnsiTheme="minorHAnsi" w:cstheme="minorHAnsi"/>
          <w:b/>
          <w:sz w:val="24"/>
          <w:szCs w:val="24"/>
          <w:lang w:val="es-MX"/>
        </w:rPr>
        <w:t>8</w:t>
      </w:r>
      <w:r w:rsidRPr="00A62633">
        <w:rPr>
          <w:rFonts w:asciiTheme="minorHAnsi" w:hAnsiTheme="minorHAnsi" w:cstheme="minorHAnsi"/>
          <w:b/>
          <w:sz w:val="24"/>
          <w:szCs w:val="24"/>
          <w:lang w:val="es-MX"/>
        </w:rPr>
        <w:t xml:space="preserve">. </w:t>
      </w:r>
      <w:r>
        <w:rPr>
          <w:rFonts w:asciiTheme="minorHAnsi" w:hAnsiTheme="minorHAnsi" w:cstheme="minorHAnsi"/>
          <w:b/>
          <w:sz w:val="24"/>
          <w:szCs w:val="24"/>
          <w:lang w:val="es-MX"/>
        </w:rPr>
        <w:t>Satisfacción del prestador de Servicio Social.</w:t>
      </w:r>
    </w:p>
    <w:p w:rsidR="006F66E5" w:rsidRDefault="006F66E5" w:rsidP="001119F5">
      <w:pPr>
        <w:jc w:val="both"/>
        <w:rPr>
          <w:rFonts w:asciiTheme="minorHAnsi" w:hAnsiTheme="minorHAnsi" w:cstheme="minorHAnsi"/>
          <w:sz w:val="24"/>
          <w:szCs w:val="24"/>
          <w:lang w:val="es-MX"/>
        </w:rPr>
      </w:pPr>
    </w:p>
    <w:p w:rsidR="00186F65" w:rsidRPr="00186F65" w:rsidRDefault="001119F5" w:rsidP="00186F65">
      <w:pPr>
        <w:ind w:left="709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1119F5">
        <w:rPr>
          <w:rFonts w:asciiTheme="minorHAnsi" w:hAnsiTheme="minorHAnsi" w:cstheme="minorHAnsi"/>
          <w:sz w:val="24"/>
          <w:szCs w:val="24"/>
          <w:lang w:val="es-MX"/>
        </w:rPr>
        <w:t xml:space="preserve">El CSSUA solicita al alumno que llene el formato </w:t>
      </w:r>
      <w:r w:rsidR="00186F65" w:rsidRPr="00186F65">
        <w:rPr>
          <w:rFonts w:asciiTheme="minorHAnsi" w:hAnsiTheme="minorHAnsi" w:cstheme="minorHAnsi"/>
          <w:b/>
          <w:sz w:val="24"/>
          <w:szCs w:val="24"/>
          <w:lang w:val="es-MX"/>
        </w:rPr>
        <w:t>R,PGSS,02,H</w:t>
      </w:r>
      <w:r w:rsidR="00186F65" w:rsidRPr="00186F65">
        <w:rPr>
          <w:rFonts w:asciiTheme="minorHAnsi" w:hAnsiTheme="minorHAnsi" w:cstheme="minorHAnsi"/>
          <w:sz w:val="24"/>
          <w:szCs w:val="24"/>
          <w:lang w:val="es-MX"/>
        </w:rPr>
        <w:t xml:space="preserve"> “ENCUESTA DE SATISFACCIÓN Y DESEMPEÑO DEL SERVICIO SOCIAL”</w:t>
      </w:r>
      <w:r w:rsidR="00186F65">
        <w:rPr>
          <w:rFonts w:asciiTheme="minorHAnsi" w:hAnsiTheme="minorHAnsi" w:cstheme="minorHAnsi"/>
          <w:sz w:val="24"/>
          <w:szCs w:val="24"/>
          <w:lang w:val="es-MX"/>
        </w:rPr>
        <w:t>.</w:t>
      </w:r>
    </w:p>
    <w:p w:rsidR="001119F5" w:rsidRPr="001119F5" w:rsidRDefault="001119F5" w:rsidP="006F66E5">
      <w:pPr>
        <w:ind w:left="709"/>
        <w:jc w:val="both"/>
        <w:rPr>
          <w:rFonts w:asciiTheme="minorHAnsi" w:hAnsiTheme="minorHAnsi" w:cstheme="minorHAnsi"/>
          <w:sz w:val="24"/>
          <w:szCs w:val="24"/>
          <w:lang w:val="es-MX"/>
        </w:rPr>
      </w:pPr>
    </w:p>
    <w:p w:rsidR="006F66E5" w:rsidRDefault="001119F5" w:rsidP="006F66E5">
      <w:pPr>
        <w:ind w:firstLine="709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1119F5">
        <w:rPr>
          <w:rFonts w:asciiTheme="minorHAnsi" w:hAnsiTheme="minorHAnsi" w:cstheme="minorHAnsi"/>
          <w:sz w:val="24"/>
          <w:szCs w:val="24"/>
          <w:lang w:val="es-MX"/>
        </w:rPr>
        <w:t>Nota:</w:t>
      </w:r>
    </w:p>
    <w:p w:rsidR="001119F5" w:rsidRPr="004A777C" w:rsidRDefault="001119F5" w:rsidP="004A777C">
      <w:pPr>
        <w:pStyle w:val="Prrafodelista"/>
        <w:numPr>
          <w:ilvl w:val="0"/>
          <w:numId w:val="32"/>
        </w:num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4A777C">
        <w:rPr>
          <w:rFonts w:asciiTheme="minorHAnsi" w:hAnsiTheme="minorHAnsi" w:cstheme="minorHAnsi"/>
          <w:sz w:val="24"/>
          <w:szCs w:val="24"/>
          <w:lang w:val="es-MX"/>
        </w:rPr>
        <w:t xml:space="preserve">En el caso del </w:t>
      </w:r>
      <w:r w:rsidR="00F6733A" w:rsidRPr="004A777C">
        <w:rPr>
          <w:rFonts w:asciiTheme="minorHAnsi" w:hAnsiTheme="minorHAnsi" w:cstheme="minorHAnsi"/>
          <w:sz w:val="24"/>
          <w:szCs w:val="24"/>
          <w:lang w:val="es-MX"/>
        </w:rPr>
        <w:t>Servicio Social</w:t>
      </w:r>
      <w:r w:rsidRPr="004A777C">
        <w:rPr>
          <w:rFonts w:asciiTheme="minorHAnsi" w:hAnsiTheme="minorHAnsi" w:cstheme="minorHAnsi"/>
          <w:sz w:val="24"/>
          <w:szCs w:val="24"/>
          <w:lang w:val="es-MX"/>
        </w:rPr>
        <w:t xml:space="preserve"> de </w:t>
      </w:r>
      <w:r w:rsidR="00F6733A" w:rsidRPr="004A777C">
        <w:rPr>
          <w:rFonts w:asciiTheme="minorHAnsi" w:hAnsiTheme="minorHAnsi" w:cstheme="minorHAnsi"/>
          <w:sz w:val="24"/>
          <w:szCs w:val="24"/>
          <w:lang w:val="es-MX"/>
        </w:rPr>
        <w:t>Pasante</w:t>
      </w:r>
      <w:r w:rsidR="006F66E5" w:rsidRPr="004A777C">
        <w:rPr>
          <w:rFonts w:asciiTheme="minorHAnsi" w:hAnsiTheme="minorHAnsi" w:cstheme="minorHAnsi"/>
          <w:sz w:val="24"/>
          <w:szCs w:val="24"/>
          <w:lang w:val="es-MX"/>
        </w:rPr>
        <w:t xml:space="preserve"> se encuestará</w:t>
      </w:r>
      <w:r w:rsidRPr="004A777C">
        <w:rPr>
          <w:rFonts w:asciiTheme="minorHAnsi" w:hAnsiTheme="minorHAnsi" w:cstheme="minorHAnsi"/>
          <w:sz w:val="24"/>
          <w:szCs w:val="24"/>
          <w:lang w:val="es-MX"/>
        </w:rPr>
        <w:t xml:space="preserve"> al 100% de los alumnos</w:t>
      </w:r>
      <w:r w:rsidR="006F66E5" w:rsidRPr="004A777C">
        <w:rPr>
          <w:rFonts w:asciiTheme="minorHAnsi" w:hAnsiTheme="minorHAnsi" w:cstheme="minorHAnsi"/>
          <w:sz w:val="24"/>
          <w:szCs w:val="24"/>
          <w:lang w:val="es-MX"/>
        </w:rPr>
        <w:t xml:space="preserve"> asignados en el periodo</w:t>
      </w:r>
      <w:r w:rsidRPr="004A777C">
        <w:rPr>
          <w:rFonts w:asciiTheme="minorHAnsi" w:hAnsiTheme="minorHAnsi" w:cstheme="minorHAnsi"/>
          <w:sz w:val="24"/>
          <w:szCs w:val="24"/>
          <w:lang w:val="es-MX"/>
        </w:rPr>
        <w:t xml:space="preserve">, en el caso de </w:t>
      </w:r>
      <w:r w:rsidR="00F6733A" w:rsidRPr="004A777C">
        <w:rPr>
          <w:rFonts w:asciiTheme="minorHAnsi" w:hAnsiTheme="minorHAnsi" w:cstheme="minorHAnsi"/>
          <w:sz w:val="24"/>
          <w:szCs w:val="24"/>
          <w:lang w:val="es-MX"/>
        </w:rPr>
        <w:t>Servicio Social</w:t>
      </w:r>
      <w:r w:rsidRPr="004A777C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r w:rsidR="00F6733A" w:rsidRPr="004A777C">
        <w:rPr>
          <w:rFonts w:asciiTheme="minorHAnsi" w:hAnsiTheme="minorHAnsi" w:cstheme="minorHAnsi"/>
          <w:sz w:val="24"/>
          <w:szCs w:val="24"/>
          <w:lang w:val="es-MX"/>
        </w:rPr>
        <w:t>Universitario</w:t>
      </w:r>
      <w:r w:rsidR="006F66E5" w:rsidRPr="004A777C">
        <w:rPr>
          <w:rFonts w:asciiTheme="minorHAnsi" w:hAnsiTheme="minorHAnsi" w:cstheme="minorHAnsi"/>
          <w:sz w:val="24"/>
          <w:szCs w:val="24"/>
          <w:lang w:val="es-MX"/>
        </w:rPr>
        <w:t xml:space="preserve"> se encuestará al 10% de los estudiantes asignado</w:t>
      </w:r>
      <w:r w:rsidRPr="004A777C">
        <w:rPr>
          <w:rFonts w:asciiTheme="minorHAnsi" w:hAnsiTheme="minorHAnsi" w:cstheme="minorHAnsi"/>
          <w:sz w:val="24"/>
          <w:szCs w:val="24"/>
          <w:lang w:val="es-MX"/>
        </w:rPr>
        <w:t>s en el periodo.</w:t>
      </w:r>
    </w:p>
    <w:p w:rsidR="001119F5" w:rsidRPr="001119F5" w:rsidRDefault="001119F5" w:rsidP="001119F5">
      <w:p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:rsidR="00C2638F" w:rsidRPr="008424CB" w:rsidRDefault="00C2638F" w:rsidP="00301153">
      <w:pPr>
        <w:pStyle w:val="Prrafodelista"/>
        <w:numPr>
          <w:ilvl w:val="0"/>
          <w:numId w:val="3"/>
        </w:numPr>
        <w:contextualSpacing w:val="0"/>
        <w:jc w:val="both"/>
        <w:rPr>
          <w:rFonts w:asciiTheme="minorHAnsi" w:hAnsiTheme="minorHAnsi" w:cstheme="minorHAnsi"/>
          <w:b/>
          <w:vanish/>
          <w:sz w:val="24"/>
          <w:szCs w:val="24"/>
          <w:lang w:val="es-MX"/>
        </w:rPr>
      </w:pPr>
    </w:p>
    <w:p w:rsidR="00C2638F" w:rsidRPr="008424CB" w:rsidRDefault="00C2638F" w:rsidP="00301153">
      <w:pPr>
        <w:pStyle w:val="Prrafodelista"/>
        <w:numPr>
          <w:ilvl w:val="0"/>
          <w:numId w:val="3"/>
        </w:numPr>
        <w:contextualSpacing w:val="0"/>
        <w:jc w:val="both"/>
        <w:rPr>
          <w:rFonts w:asciiTheme="minorHAnsi" w:hAnsiTheme="minorHAnsi" w:cstheme="minorHAnsi"/>
          <w:b/>
          <w:vanish/>
          <w:sz w:val="24"/>
          <w:szCs w:val="24"/>
          <w:lang w:val="es-MX"/>
        </w:rPr>
      </w:pPr>
    </w:p>
    <w:p w:rsidR="00186F65" w:rsidRDefault="00186F65" w:rsidP="00186F65">
      <w:pPr>
        <w:ind w:left="360"/>
        <w:jc w:val="both"/>
        <w:rPr>
          <w:rFonts w:asciiTheme="minorHAnsi" w:hAnsiTheme="minorHAnsi" w:cstheme="minorHAnsi"/>
          <w:sz w:val="24"/>
          <w:szCs w:val="24"/>
          <w:lang w:val="es-MX"/>
        </w:rPr>
      </w:pPr>
    </w:p>
    <w:p w:rsidR="00186F65" w:rsidRDefault="00186F65" w:rsidP="00186F65">
      <w:pPr>
        <w:ind w:left="360"/>
        <w:jc w:val="both"/>
        <w:rPr>
          <w:rFonts w:asciiTheme="minorHAnsi" w:hAnsiTheme="minorHAnsi" w:cstheme="minorHAnsi"/>
          <w:sz w:val="24"/>
          <w:szCs w:val="24"/>
          <w:lang w:val="es-MX"/>
        </w:rPr>
      </w:pPr>
    </w:p>
    <w:p w:rsidR="00186F65" w:rsidRDefault="00186F65" w:rsidP="00186F65">
      <w:pPr>
        <w:ind w:left="360"/>
        <w:jc w:val="both"/>
        <w:rPr>
          <w:rFonts w:asciiTheme="minorHAnsi" w:hAnsiTheme="minorHAnsi" w:cstheme="minorHAnsi"/>
          <w:sz w:val="24"/>
          <w:szCs w:val="24"/>
          <w:lang w:val="es-MX"/>
        </w:rPr>
      </w:pPr>
    </w:p>
    <w:p w:rsidR="00186F65" w:rsidRDefault="00186F65" w:rsidP="00186F65">
      <w:pPr>
        <w:ind w:left="360"/>
        <w:jc w:val="both"/>
        <w:rPr>
          <w:rFonts w:asciiTheme="minorHAnsi" w:hAnsiTheme="minorHAnsi" w:cstheme="minorHAnsi"/>
          <w:sz w:val="24"/>
          <w:szCs w:val="24"/>
          <w:lang w:val="es-MX"/>
        </w:rPr>
      </w:pPr>
    </w:p>
    <w:p w:rsidR="00186F65" w:rsidRDefault="00186F65" w:rsidP="00186F65">
      <w:pPr>
        <w:ind w:left="360"/>
        <w:jc w:val="both"/>
        <w:rPr>
          <w:rFonts w:asciiTheme="minorHAnsi" w:hAnsiTheme="minorHAnsi" w:cstheme="minorHAnsi"/>
          <w:sz w:val="24"/>
          <w:szCs w:val="24"/>
          <w:lang w:val="es-MX"/>
        </w:rPr>
      </w:pPr>
    </w:p>
    <w:p w:rsidR="00186F65" w:rsidRDefault="00186F65" w:rsidP="00186F65">
      <w:pPr>
        <w:ind w:left="360"/>
        <w:jc w:val="both"/>
        <w:rPr>
          <w:rFonts w:asciiTheme="minorHAnsi" w:hAnsiTheme="minorHAnsi" w:cstheme="minorHAnsi"/>
          <w:sz w:val="24"/>
          <w:szCs w:val="24"/>
          <w:lang w:val="es-MX"/>
        </w:rPr>
      </w:pPr>
    </w:p>
    <w:p w:rsidR="00186F65" w:rsidRDefault="00186F65" w:rsidP="00186F65">
      <w:pPr>
        <w:ind w:left="360"/>
        <w:jc w:val="both"/>
        <w:rPr>
          <w:rFonts w:asciiTheme="minorHAnsi" w:hAnsiTheme="minorHAnsi" w:cstheme="minorHAnsi"/>
          <w:sz w:val="24"/>
          <w:szCs w:val="24"/>
          <w:lang w:val="es-MX"/>
        </w:rPr>
      </w:pPr>
    </w:p>
    <w:p w:rsidR="00186F65" w:rsidRDefault="00186F65" w:rsidP="00186F65">
      <w:pPr>
        <w:ind w:left="360"/>
        <w:jc w:val="both"/>
        <w:rPr>
          <w:rFonts w:asciiTheme="minorHAnsi" w:hAnsiTheme="minorHAnsi" w:cstheme="minorHAnsi"/>
          <w:sz w:val="24"/>
          <w:szCs w:val="24"/>
          <w:lang w:val="es-MX"/>
        </w:rPr>
      </w:pPr>
    </w:p>
    <w:p w:rsidR="00186F65" w:rsidRDefault="00186F65" w:rsidP="00186F65">
      <w:pPr>
        <w:ind w:left="360"/>
        <w:jc w:val="both"/>
        <w:rPr>
          <w:rFonts w:asciiTheme="minorHAnsi" w:hAnsiTheme="minorHAnsi" w:cstheme="minorHAnsi"/>
          <w:sz w:val="24"/>
          <w:szCs w:val="24"/>
          <w:lang w:val="es-MX"/>
        </w:rPr>
      </w:pPr>
    </w:p>
    <w:p w:rsidR="00186F65" w:rsidRDefault="00186F65" w:rsidP="00186F65">
      <w:pPr>
        <w:ind w:left="360"/>
        <w:jc w:val="both"/>
        <w:rPr>
          <w:rFonts w:asciiTheme="minorHAnsi" w:hAnsiTheme="minorHAnsi" w:cstheme="minorHAnsi"/>
          <w:sz w:val="24"/>
          <w:szCs w:val="24"/>
          <w:lang w:val="es-MX"/>
        </w:rPr>
      </w:pPr>
    </w:p>
    <w:p w:rsidR="00186F65" w:rsidRDefault="00186F65" w:rsidP="00186F65">
      <w:pPr>
        <w:ind w:left="360"/>
        <w:jc w:val="both"/>
        <w:rPr>
          <w:rFonts w:asciiTheme="minorHAnsi" w:hAnsiTheme="minorHAnsi" w:cstheme="minorHAnsi"/>
          <w:sz w:val="24"/>
          <w:szCs w:val="24"/>
          <w:lang w:val="es-MX"/>
        </w:rPr>
      </w:pPr>
    </w:p>
    <w:p w:rsidR="00186F65" w:rsidRDefault="00186F65" w:rsidP="00186F65">
      <w:pPr>
        <w:ind w:left="360"/>
        <w:jc w:val="both"/>
        <w:rPr>
          <w:rFonts w:asciiTheme="minorHAnsi" w:hAnsiTheme="minorHAnsi" w:cstheme="minorHAnsi"/>
          <w:sz w:val="24"/>
          <w:szCs w:val="24"/>
          <w:lang w:val="es-MX"/>
        </w:rPr>
      </w:pPr>
    </w:p>
    <w:p w:rsidR="00186F65" w:rsidRDefault="00186F65" w:rsidP="00186F65">
      <w:pPr>
        <w:ind w:left="360"/>
        <w:jc w:val="both"/>
        <w:rPr>
          <w:rFonts w:asciiTheme="minorHAnsi" w:hAnsiTheme="minorHAnsi" w:cstheme="minorHAnsi"/>
          <w:sz w:val="24"/>
          <w:szCs w:val="24"/>
          <w:lang w:val="es-MX"/>
        </w:rPr>
      </w:pPr>
    </w:p>
    <w:p w:rsidR="001F6BBD" w:rsidRDefault="001F6BBD" w:rsidP="00186F65">
      <w:pPr>
        <w:ind w:left="360"/>
        <w:jc w:val="both"/>
        <w:rPr>
          <w:rFonts w:asciiTheme="minorHAnsi" w:hAnsiTheme="minorHAnsi" w:cstheme="minorHAnsi"/>
          <w:sz w:val="24"/>
          <w:szCs w:val="24"/>
          <w:lang w:val="es-MX"/>
        </w:rPr>
      </w:pPr>
    </w:p>
    <w:p w:rsidR="001F6BBD" w:rsidRDefault="001F6BBD" w:rsidP="00186F65">
      <w:pPr>
        <w:ind w:left="360"/>
        <w:jc w:val="both"/>
        <w:rPr>
          <w:rFonts w:asciiTheme="minorHAnsi" w:hAnsiTheme="minorHAnsi" w:cstheme="minorHAnsi"/>
          <w:sz w:val="24"/>
          <w:szCs w:val="24"/>
          <w:lang w:val="es-MX"/>
        </w:rPr>
      </w:pPr>
    </w:p>
    <w:p w:rsidR="00186F65" w:rsidRDefault="00186F65" w:rsidP="00186F65">
      <w:pPr>
        <w:ind w:left="360"/>
        <w:jc w:val="both"/>
        <w:rPr>
          <w:rFonts w:asciiTheme="minorHAnsi" w:hAnsiTheme="minorHAnsi" w:cstheme="minorHAnsi"/>
          <w:sz w:val="24"/>
          <w:szCs w:val="24"/>
          <w:lang w:val="es-MX"/>
        </w:rPr>
      </w:pPr>
    </w:p>
    <w:p w:rsidR="00186F65" w:rsidRDefault="00186F65" w:rsidP="00186F65">
      <w:pPr>
        <w:ind w:left="360"/>
        <w:jc w:val="both"/>
        <w:rPr>
          <w:rFonts w:asciiTheme="minorHAnsi" w:hAnsiTheme="minorHAnsi" w:cstheme="minorHAnsi"/>
          <w:sz w:val="24"/>
          <w:szCs w:val="24"/>
          <w:lang w:val="es-MX"/>
        </w:rPr>
      </w:pPr>
    </w:p>
    <w:p w:rsidR="00186F65" w:rsidRDefault="00186F65" w:rsidP="00186F65">
      <w:pPr>
        <w:ind w:left="360"/>
        <w:jc w:val="both"/>
        <w:rPr>
          <w:rFonts w:asciiTheme="minorHAnsi" w:hAnsiTheme="minorHAnsi" w:cstheme="minorHAnsi"/>
          <w:sz w:val="24"/>
          <w:szCs w:val="24"/>
          <w:lang w:val="es-MX"/>
        </w:rPr>
      </w:pPr>
    </w:p>
    <w:p w:rsidR="00186F65" w:rsidRPr="00186F65" w:rsidRDefault="00186F65" w:rsidP="00186F65">
      <w:pPr>
        <w:ind w:left="360"/>
        <w:jc w:val="both"/>
        <w:rPr>
          <w:rFonts w:asciiTheme="minorHAnsi" w:hAnsiTheme="minorHAnsi" w:cstheme="minorHAnsi"/>
          <w:sz w:val="24"/>
          <w:szCs w:val="24"/>
          <w:lang w:val="es-MX"/>
        </w:rPr>
      </w:pPr>
    </w:p>
    <w:p w:rsidR="001B455A" w:rsidRPr="00E2207A" w:rsidRDefault="001B455A" w:rsidP="00301153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8424CB">
        <w:rPr>
          <w:rFonts w:asciiTheme="minorHAnsi" w:hAnsiTheme="minorHAnsi" w:cstheme="minorHAnsi"/>
          <w:b/>
          <w:sz w:val="24"/>
          <w:szCs w:val="24"/>
          <w:lang w:val="es-MX"/>
        </w:rPr>
        <w:t>A</w:t>
      </w:r>
      <w:r w:rsidR="00C21B26">
        <w:rPr>
          <w:rFonts w:asciiTheme="minorHAnsi" w:hAnsiTheme="minorHAnsi" w:cstheme="minorHAnsi"/>
          <w:b/>
          <w:sz w:val="24"/>
          <w:szCs w:val="24"/>
          <w:lang w:val="es-MX"/>
        </w:rPr>
        <w:t>NEXOS</w:t>
      </w:r>
    </w:p>
    <w:p w:rsidR="00E2207A" w:rsidRPr="003D7169" w:rsidRDefault="00E2207A" w:rsidP="00E2207A">
      <w:pPr>
        <w:jc w:val="both"/>
        <w:rPr>
          <w:rFonts w:asciiTheme="minorHAnsi" w:hAnsiTheme="minorHAnsi" w:cstheme="minorHAnsi"/>
          <w:sz w:val="24"/>
          <w:szCs w:val="24"/>
          <w:lang w:val="es-MX"/>
        </w:rPr>
      </w:pPr>
    </w:p>
    <w:p w:rsidR="003D7169" w:rsidRDefault="003D7169" w:rsidP="003D7169">
      <w:pPr>
        <w:ind w:left="360"/>
        <w:jc w:val="both"/>
        <w:rPr>
          <w:rFonts w:asciiTheme="minorHAnsi" w:hAnsiTheme="minorHAnsi" w:cstheme="minorHAnsi"/>
          <w:sz w:val="24"/>
          <w:szCs w:val="24"/>
          <w:lang w:val="es-MX"/>
        </w:rPr>
      </w:pPr>
    </w:p>
    <w:p w:rsidR="001F6BBD" w:rsidRDefault="001F6BBD" w:rsidP="001F6BBD">
      <w:pPr>
        <w:jc w:val="both"/>
        <w:rPr>
          <w:rFonts w:ascii="Arial" w:hAnsi="Arial" w:cs="Arial"/>
          <w:sz w:val="24"/>
        </w:rPr>
      </w:pPr>
      <w:r w:rsidRPr="00666E00">
        <w:rPr>
          <w:rFonts w:ascii="Arial" w:hAnsi="Arial" w:cs="Arial"/>
          <w:b/>
          <w:sz w:val="24"/>
        </w:rPr>
        <w:t>R,PGSS,02,A</w:t>
      </w:r>
      <w:r w:rsidRPr="00666E00">
        <w:rPr>
          <w:rFonts w:ascii="Arial" w:hAnsi="Arial" w:cs="Arial"/>
          <w:sz w:val="24"/>
        </w:rPr>
        <w:t xml:space="preserve"> “DIRECTORIO DE UNIDADES RECEPTORAS”</w:t>
      </w:r>
      <w:r>
        <w:rPr>
          <w:rFonts w:ascii="Arial" w:hAnsi="Arial" w:cs="Arial"/>
          <w:sz w:val="24"/>
        </w:rPr>
        <w:t>.</w:t>
      </w:r>
    </w:p>
    <w:p w:rsidR="00E2207A" w:rsidRDefault="00E2207A" w:rsidP="001F6BBD">
      <w:pPr>
        <w:jc w:val="both"/>
        <w:rPr>
          <w:rFonts w:ascii="Arial" w:hAnsi="Arial" w:cs="Arial"/>
          <w:sz w:val="24"/>
        </w:rPr>
      </w:pPr>
    </w:p>
    <w:p w:rsidR="001F6BBD" w:rsidRDefault="001F6BBD" w:rsidP="001F6BBD">
      <w:pPr>
        <w:jc w:val="both"/>
        <w:rPr>
          <w:rFonts w:ascii="Arial" w:hAnsi="Arial" w:cs="Arial"/>
          <w:sz w:val="24"/>
        </w:rPr>
      </w:pPr>
    </w:p>
    <w:p w:rsidR="001F6BBD" w:rsidRDefault="00E2207A" w:rsidP="001F6BB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val="es-MX" w:eastAsia="es-MX"/>
        </w:rPr>
        <w:drawing>
          <wp:inline distT="0" distB="0" distL="0" distR="0">
            <wp:extent cx="6296025" cy="28003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07A" w:rsidRPr="00666E00" w:rsidRDefault="00E2207A" w:rsidP="001F6BBD">
      <w:pPr>
        <w:jc w:val="both"/>
        <w:rPr>
          <w:rFonts w:ascii="Arial" w:hAnsi="Arial" w:cs="Arial"/>
          <w:sz w:val="24"/>
        </w:rPr>
      </w:pPr>
    </w:p>
    <w:p w:rsidR="00E2207A" w:rsidRDefault="00E2207A" w:rsidP="001F6BBD">
      <w:pPr>
        <w:jc w:val="both"/>
        <w:rPr>
          <w:rFonts w:ascii="Arial" w:hAnsi="Arial" w:cs="Arial"/>
          <w:b/>
          <w:sz w:val="24"/>
        </w:rPr>
      </w:pPr>
    </w:p>
    <w:p w:rsidR="00E2207A" w:rsidRDefault="00E2207A" w:rsidP="001F6BBD">
      <w:pPr>
        <w:jc w:val="both"/>
        <w:rPr>
          <w:rFonts w:ascii="Arial" w:hAnsi="Arial" w:cs="Arial"/>
          <w:b/>
          <w:sz w:val="24"/>
        </w:rPr>
      </w:pPr>
    </w:p>
    <w:p w:rsidR="001F6BBD" w:rsidRDefault="001F6BBD" w:rsidP="001F6BBD">
      <w:pPr>
        <w:jc w:val="both"/>
        <w:rPr>
          <w:rFonts w:ascii="Arial" w:hAnsi="Arial" w:cs="Arial"/>
          <w:sz w:val="24"/>
        </w:rPr>
      </w:pPr>
      <w:r w:rsidRPr="00666E00">
        <w:rPr>
          <w:rFonts w:ascii="Arial" w:hAnsi="Arial" w:cs="Arial"/>
          <w:b/>
          <w:sz w:val="24"/>
        </w:rPr>
        <w:t>R,PGSS,02,B</w:t>
      </w:r>
      <w:r w:rsidRPr="00666E00">
        <w:rPr>
          <w:rFonts w:ascii="Arial" w:hAnsi="Arial" w:cs="Arial"/>
          <w:sz w:val="24"/>
        </w:rPr>
        <w:t xml:space="preserve"> ”CEDULA DE ASIGNACIÓN BORRADOR DE SERVICIO SOCIAL”</w:t>
      </w:r>
      <w:r>
        <w:rPr>
          <w:rFonts w:ascii="Arial" w:hAnsi="Arial" w:cs="Arial"/>
          <w:sz w:val="24"/>
        </w:rPr>
        <w:t>.</w:t>
      </w:r>
    </w:p>
    <w:p w:rsidR="001F6BBD" w:rsidRDefault="001F6BBD" w:rsidP="001F6BBD">
      <w:pPr>
        <w:jc w:val="both"/>
        <w:rPr>
          <w:rFonts w:ascii="Arial" w:hAnsi="Arial" w:cs="Arial"/>
          <w:sz w:val="24"/>
        </w:rPr>
      </w:pPr>
    </w:p>
    <w:p w:rsidR="00E2207A" w:rsidRDefault="00E2207A" w:rsidP="001F6BBD">
      <w:pPr>
        <w:jc w:val="both"/>
        <w:rPr>
          <w:rFonts w:ascii="Arial" w:hAnsi="Arial" w:cs="Arial"/>
          <w:sz w:val="24"/>
        </w:rPr>
      </w:pPr>
    </w:p>
    <w:p w:rsidR="00E2207A" w:rsidRDefault="00E2207A" w:rsidP="001F6BB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val="es-MX" w:eastAsia="es-MX"/>
        </w:rPr>
        <w:drawing>
          <wp:inline distT="0" distB="0" distL="0" distR="0">
            <wp:extent cx="6309360" cy="256032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BBD" w:rsidRPr="00666E00" w:rsidRDefault="001F6BBD" w:rsidP="001F6BBD">
      <w:pPr>
        <w:jc w:val="both"/>
        <w:rPr>
          <w:rFonts w:ascii="Arial" w:hAnsi="Arial" w:cs="Arial"/>
          <w:sz w:val="24"/>
        </w:rPr>
      </w:pPr>
    </w:p>
    <w:p w:rsidR="00E2207A" w:rsidRDefault="00E2207A" w:rsidP="001F6BBD">
      <w:pPr>
        <w:jc w:val="both"/>
        <w:rPr>
          <w:rFonts w:ascii="Arial" w:hAnsi="Arial" w:cs="Arial"/>
          <w:b/>
          <w:sz w:val="24"/>
        </w:rPr>
      </w:pPr>
    </w:p>
    <w:p w:rsidR="00E2207A" w:rsidRDefault="00E2207A" w:rsidP="001F6BBD">
      <w:pPr>
        <w:jc w:val="both"/>
        <w:rPr>
          <w:rFonts w:ascii="Arial" w:hAnsi="Arial" w:cs="Arial"/>
          <w:b/>
          <w:sz w:val="24"/>
        </w:rPr>
      </w:pPr>
    </w:p>
    <w:p w:rsidR="00E2207A" w:rsidRDefault="00E2207A" w:rsidP="001F6BBD">
      <w:pPr>
        <w:jc w:val="both"/>
        <w:rPr>
          <w:rFonts w:ascii="Arial" w:hAnsi="Arial" w:cs="Arial"/>
          <w:b/>
          <w:sz w:val="24"/>
        </w:rPr>
      </w:pPr>
    </w:p>
    <w:p w:rsidR="001F6BBD" w:rsidRDefault="001F6BBD" w:rsidP="001F6BBD">
      <w:pPr>
        <w:jc w:val="both"/>
        <w:rPr>
          <w:rFonts w:ascii="Arial" w:hAnsi="Arial" w:cs="Arial"/>
          <w:sz w:val="24"/>
        </w:rPr>
      </w:pPr>
      <w:r w:rsidRPr="00666E00">
        <w:rPr>
          <w:rFonts w:ascii="Arial" w:hAnsi="Arial" w:cs="Arial"/>
          <w:b/>
          <w:sz w:val="24"/>
        </w:rPr>
        <w:t>R,PGSS,02,C</w:t>
      </w:r>
      <w:r w:rsidRPr="00666E00">
        <w:rPr>
          <w:rFonts w:ascii="Arial" w:hAnsi="Arial" w:cs="Arial"/>
          <w:sz w:val="24"/>
        </w:rPr>
        <w:t xml:space="preserve"> “CARTA DE ASIGNACIÓN DE SERVICIO SOCIAL”</w:t>
      </w:r>
      <w:r>
        <w:rPr>
          <w:rFonts w:ascii="Arial" w:hAnsi="Arial" w:cs="Arial"/>
          <w:sz w:val="24"/>
        </w:rPr>
        <w:t>.</w:t>
      </w:r>
    </w:p>
    <w:p w:rsidR="00E2207A" w:rsidRDefault="00E2207A" w:rsidP="001F6BBD">
      <w:pPr>
        <w:jc w:val="both"/>
        <w:rPr>
          <w:rFonts w:ascii="Arial" w:hAnsi="Arial" w:cs="Arial"/>
          <w:sz w:val="24"/>
        </w:rPr>
      </w:pPr>
    </w:p>
    <w:p w:rsidR="00E2207A" w:rsidRDefault="00E2207A" w:rsidP="001F6BBD">
      <w:pPr>
        <w:jc w:val="both"/>
        <w:rPr>
          <w:rFonts w:ascii="Arial" w:hAnsi="Arial" w:cs="Arial"/>
          <w:sz w:val="24"/>
        </w:rPr>
      </w:pPr>
    </w:p>
    <w:p w:rsidR="00E2207A" w:rsidRDefault="00E2207A" w:rsidP="001F6BB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val="es-MX" w:eastAsia="es-MX"/>
        </w:rPr>
        <w:drawing>
          <wp:inline distT="0" distB="0" distL="0" distR="0">
            <wp:extent cx="6296025" cy="305752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BBD" w:rsidRDefault="001F6BBD" w:rsidP="001F6BBD">
      <w:pPr>
        <w:jc w:val="both"/>
        <w:rPr>
          <w:rFonts w:ascii="Arial" w:hAnsi="Arial" w:cs="Arial"/>
          <w:sz w:val="24"/>
        </w:rPr>
      </w:pPr>
    </w:p>
    <w:p w:rsidR="001F6BBD" w:rsidRDefault="001F6BBD" w:rsidP="001F6BBD">
      <w:pPr>
        <w:jc w:val="both"/>
        <w:rPr>
          <w:rFonts w:ascii="Arial" w:hAnsi="Arial" w:cs="Arial"/>
          <w:sz w:val="24"/>
        </w:rPr>
      </w:pPr>
    </w:p>
    <w:p w:rsidR="00E2207A" w:rsidRDefault="00E2207A" w:rsidP="001F6BBD">
      <w:pPr>
        <w:jc w:val="both"/>
        <w:rPr>
          <w:rFonts w:ascii="Arial" w:hAnsi="Arial" w:cs="Arial"/>
          <w:sz w:val="24"/>
        </w:rPr>
      </w:pPr>
    </w:p>
    <w:p w:rsidR="001F6BBD" w:rsidRDefault="001F6BBD" w:rsidP="001F6BB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R,PGSS,02,D</w:t>
      </w:r>
      <w:r w:rsidRPr="00666E00">
        <w:rPr>
          <w:rFonts w:ascii="Arial" w:hAnsi="Arial" w:cs="Arial"/>
          <w:sz w:val="24"/>
        </w:rPr>
        <w:t xml:space="preserve"> “INFORMES DE SERVICIO SOCIAL DE PASANTE”</w:t>
      </w:r>
      <w:r>
        <w:rPr>
          <w:rFonts w:ascii="Arial" w:hAnsi="Arial" w:cs="Arial"/>
          <w:sz w:val="24"/>
        </w:rPr>
        <w:t>.</w:t>
      </w:r>
    </w:p>
    <w:p w:rsidR="001F6BBD" w:rsidRDefault="001F6BBD" w:rsidP="001F6BBD">
      <w:pPr>
        <w:jc w:val="both"/>
        <w:rPr>
          <w:rFonts w:ascii="Arial" w:hAnsi="Arial" w:cs="Arial"/>
          <w:sz w:val="24"/>
        </w:rPr>
      </w:pPr>
    </w:p>
    <w:p w:rsidR="00E2207A" w:rsidRDefault="00E2207A" w:rsidP="001F6BBD">
      <w:pPr>
        <w:jc w:val="both"/>
        <w:rPr>
          <w:rFonts w:ascii="Arial" w:hAnsi="Arial" w:cs="Arial"/>
          <w:sz w:val="24"/>
        </w:rPr>
      </w:pPr>
    </w:p>
    <w:p w:rsidR="001F6BBD" w:rsidRDefault="00E2207A" w:rsidP="001F6BB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val="es-MX" w:eastAsia="es-MX"/>
        </w:rPr>
        <w:drawing>
          <wp:inline distT="0" distB="0" distL="0" distR="0">
            <wp:extent cx="6296025" cy="307657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07A" w:rsidRDefault="00E2207A" w:rsidP="001F6BBD">
      <w:pPr>
        <w:jc w:val="both"/>
        <w:rPr>
          <w:rFonts w:ascii="Arial" w:hAnsi="Arial" w:cs="Arial"/>
          <w:sz w:val="24"/>
        </w:rPr>
      </w:pPr>
    </w:p>
    <w:p w:rsidR="00E2207A" w:rsidRPr="00666E00" w:rsidRDefault="00E2207A" w:rsidP="001F6BBD">
      <w:pPr>
        <w:jc w:val="both"/>
        <w:rPr>
          <w:rFonts w:ascii="Arial" w:hAnsi="Arial" w:cs="Arial"/>
          <w:sz w:val="24"/>
        </w:rPr>
      </w:pPr>
    </w:p>
    <w:p w:rsidR="001F6BBD" w:rsidRDefault="001F6BBD" w:rsidP="001F6BB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R,PGSS,02,E</w:t>
      </w:r>
      <w:r w:rsidRPr="00666E00">
        <w:rPr>
          <w:rFonts w:ascii="Arial" w:hAnsi="Arial" w:cs="Arial"/>
          <w:sz w:val="24"/>
        </w:rPr>
        <w:t xml:space="preserve"> “REGISTRO DE CONT</w:t>
      </w:r>
      <w:r>
        <w:rPr>
          <w:rFonts w:ascii="Arial" w:hAnsi="Arial" w:cs="Arial"/>
          <w:sz w:val="24"/>
        </w:rPr>
        <w:t>EO DE HORAS DE SERVICIO SOCIAL”.</w:t>
      </w:r>
    </w:p>
    <w:p w:rsidR="001F6BBD" w:rsidRDefault="001F6BBD" w:rsidP="001F6BBD">
      <w:pPr>
        <w:jc w:val="both"/>
        <w:rPr>
          <w:rFonts w:ascii="Arial" w:hAnsi="Arial" w:cs="Arial"/>
          <w:sz w:val="24"/>
        </w:rPr>
      </w:pPr>
    </w:p>
    <w:p w:rsidR="00E2207A" w:rsidRDefault="00E2207A" w:rsidP="001F6BBD">
      <w:pPr>
        <w:jc w:val="both"/>
        <w:rPr>
          <w:rFonts w:ascii="Arial" w:hAnsi="Arial" w:cs="Arial"/>
          <w:sz w:val="24"/>
        </w:rPr>
      </w:pPr>
    </w:p>
    <w:p w:rsidR="00E2207A" w:rsidRDefault="00E2207A" w:rsidP="001F6BB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val="es-MX" w:eastAsia="es-MX"/>
        </w:rPr>
        <w:drawing>
          <wp:inline distT="0" distB="0" distL="0" distR="0">
            <wp:extent cx="6296025" cy="3048000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BBD" w:rsidRDefault="001F6BBD" w:rsidP="001F6BBD">
      <w:pPr>
        <w:jc w:val="both"/>
        <w:rPr>
          <w:rFonts w:ascii="Arial" w:hAnsi="Arial" w:cs="Arial"/>
          <w:sz w:val="24"/>
        </w:rPr>
      </w:pPr>
    </w:p>
    <w:p w:rsidR="00E2207A" w:rsidRPr="00666E00" w:rsidRDefault="00E2207A" w:rsidP="001F6BBD">
      <w:pPr>
        <w:jc w:val="both"/>
        <w:rPr>
          <w:rFonts w:ascii="Arial" w:hAnsi="Arial" w:cs="Arial"/>
          <w:sz w:val="24"/>
        </w:rPr>
      </w:pPr>
    </w:p>
    <w:p w:rsidR="001F6BBD" w:rsidRDefault="001F6BBD" w:rsidP="001F6BB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R,PGSS,02,F</w:t>
      </w:r>
      <w:r w:rsidRPr="00666E00">
        <w:rPr>
          <w:rFonts w:ascii="Arial" w:hAnsi="Arial" w:cs="Arial"/>
          <w:sz w:val="24"/>
        </w:rPr>
        <w:t xml:space="preserve"> “ENCUESTA DE SATISFACCIÓN DE UNIDADES RECEPTORAS”</w:t>
      </w:r>
      <w:r>
        <w:rPr>
          <w:rFonts w:ascii="Arial" w:hAnsi="Arial" w:cs="Arial"/>
          <w:sz w:val="24"/>
        </w:rPr>
        <w:t>.</w:t>
      </w:r>
    </w:p>
    <w:p w:rsidR="001F6BBD" w:rsidRDefault="001F6BBD" w:rsidP="001F6BBD">
      <w:pPr>
        <w:jc w:val="both"/>
        <w:rPr>
          <w:rFonts w:ascii="Arial" w:hAnsi="Arial" w:cs="Arial"/>
          <w:sz w:val="24"/>
        </w:rPr>
      </w:pPr>
    </w:p>
    <w:p w:rsidR="00E2207A" w:rsidRDefault="00E2207A" w:rsidP="001F6BBD">
      <w:pPr>
        <w:jc w:val="both"/>
        <w:rPr>
          <w:rFonts w:ascii="Arial" w:hAnsi="Arial" w:cs="Arial"/>
          <w:sz w:val="24"/>
        </w:rPr>
      </w:pPr>
    </w:p>
    <w:p w:rsidR="001F6BBD" w:rsidRPr="00666E00" w:rsidRDefault="00E2207A" w:rsidP="001F6BB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val="es-MX" w:eastAsia="es-MX"/>
        </w:rPr>
        <w:drawing>
          <wp:inline distT="0" distB="0" distL="0" distR="0">
            <wp:extent cx="6305550" cy="2943225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07A" w:rsidRDefault="00E2207A" w:rsidP="001F6BBD">
      <w:pPr>
        <w:jc w:val="both"/>
        <w:rPr>
          <w:rFonts w:ascii="Arial" w:hAnsi="Arial" w:cs="Arial"/>
          <w:b/>
          <w:sz w:val="24"/>
        </w:rPr>
      </w:pPr>
    </w:p>
    <w:p w:rsidR="00E2207A" w:rsidRDefault="00E2207A" w:rsidP="001F6BBD">
      <w:pPr>
        <w:jc w:val="both"/>
        <w:rPr>
          <w:rFonts w:ascii="Arial" w:hAnsi="Arial" w:cs="Arial"/>
          <w:b/>
          <w:sz w:val="24"/>
        </w:rPr>
      </w:pPr>
    </w:p>
    <w:p w:rsidR="00E2207A" w:rsidRDefault="00E2207A" w:rsidP="001F6BBD">
      <w:pPr>
        <w:jc w:val="both"/>
        <w:rPr>
          <w:rFonts w:ascii="Arial" w:hAnsi="Arial" w:cs="Arial"/>
          <w:b/>
          <w:sz w:val="24"/>
        </w:rPr>
      </w:pPr>
    </w:p>
    <w:p w:rsidR="00E2207A" w:rsidRDefault="00E2207A" w:rsidP="001F6BBD">
      <w:pPr>
        <w:jc w:val="both"/>
        <w:rPr>
          <w:rFonts w:ascii="Arial" w:hAnsi="Arial" w:cs="Arial"/>
          <w:b/>
          <w:sz w:val="24"/>
        </w:rPr>
      </w:pPr>
    </w:p>
    <w:p w:rsidR="001F6BBD" w:rsidRDefault="001F6BBD" w:rsidP="001F6BB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R,PGSS,02,G</w:t>
      </w:r>
      <w:r w:rsidRPr="00666E00">
        <w:rPr>
          <w:rFonts w:ascii="Arial" w:hAnsi="Arial" w:cs="Arial"/>
          <w:sz w:val="24"/>
        </w:rPr>
        <w:t xml:space="preserve"> “CONSTANCIA DE TERMINO DEL SERVICIO SOCIAL”</w:t>
      </w:r>
      <w:r>
        <w:rPr>
          <w:rFonts w:ascii="Arial" w:hAnsi="Arial" w:cs="Arial"/>
          <w:sz w:val="24"/>
        </w:rPr>
        <w:t>.</w:t>
      </w:r>
    </w:p>
    <w:p w:rsidR="00E2207A" w:rsidRDefault="00E2207A" w:rsidP="001F6BBD">
      <w:pPr>
        <w:jc w:val="both"/>
        <w:rPr>
          <w:rFonts w:ascii="Arial" w:hAnsi="Arial" w:cs="Arial"/>
          <w:sz w:val="24"/>
        </w:rPr>
      </w:pPr>
    </w:p>
    <w:p w:rsidR="00E2207A" w:rsidRDefault="00E2207A" w:rsidP="001F6BBD">
      <w:pPr>
        <w:jc w:val="both"/>
        <w:rPr>
          <w:rFonts w:ascii="Arial" w:hAnsi="Arial" w:cs="Arial"/>
          <w:sz w:val="24"/>
        </w:rPr>
      </w:pPr>
    </w:p>
    <w:p w:rsidR="001F6BBD" w:rsidRDefault="00E2207A" w:rsidP="001F6BB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val="es-MX" w:eastAsia="es-MX"/>
        </w:rPr>
        <w:drawing>
          <wp:inline distT="0" distB="0" distL="0" distR="0">
            <wp:extent cx="6305550" cy="2943225"/>
            <wp:effectExtent l="0" t="0" r="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BBD" w:rsidRDefault="001F6BBD" w:rsidP="001F6BBD">
      <w:pPr>
        <w:jc w:val="both"/>
        <w:rPr>
          <w:rFonts w:ascii="Arial" w:hAnsi="Arial" w:cs="Arial"/>
          <w:sz w:val="24"/>
        </w:rPr>
      </w:pPr>
    </w:p>
    <w:p w:rsidR="00E2207A" w:rsidRPr="00666E00" w:rsidRDefault="00E2207A" w:rsidP="001F6BBD">
      <w:pPr>
        <w:jc w:val="both"/>
        <w:rPr>
          <w:rFonts w:ascii="Arial" w:hAnsi="Arial" w:cs="Arial"/>
          <w:sz w:val="24"/>
        </w:rPr>
      </w:pPr>
    </w:p>
    <w:p w:rsidR="001F6BBD" w:rsidRDefault="001F6BBD" w:rsidP="001F6BBD">
      <w:pPr>
        <w:jc w:val="both"/>
        <w:rPr>
          <w:rFonts w:ascii="Arial" w:hAnsi="Arial" w:cs="Arial"/>
          <w:sz w:val="24"/>
        </w:rPr>
      </w:pPr>
      <w:r w:rsidRPr="00666E00">
        <w:rPr>
          <w:rFonts w:ascii="Arial" w:hAnsi="Arial" w:cs="Arial"/>
          <w:b/>
          <w:sz w:val="24"/>
        </w:rPr>
        <w:t>R,PGSS,02,H</w:t>
      </w:r>
      <w:r w:rsidRPr="00666E00">
        <w:rPr>
          <w:rFonts w:ascii="Arial" w:hAnsi="Arial" w:cs="Arial"/>
          <w:sz w:val="24"/>
        </w:rPr>
        <w:t xml:space="preserve"> “ENCUESTA DE SATISFACCIÓN Y DESEMPEÑO DEL SERVICIO SOCIAL”</w:t>
      </w:r>
      <w:r>
        <w:rPr>
          <w:rFonts w:ascii="Arial" w:hAnsi="Arial" w:cs="Arial"/>
          <w:sz w:val="24"/>
        </w:rPr>
        <w:t>.</w:t>
      </w:r>
    </w:p>
    <w:p w:rsidR="001F6BBD" w:rsidRDefault="001F6BBD" w:rsidP="003D7169">
      <w:pPr>
        <w:ind w:left="360"/>
        <w:jc w:val="both"/>
        <w:rPr>
          <w:rFonts w:asciiTheme="minorHAnsi" w:hAnsiTheme="minorHAnsi" w:cstheme="minorHAnsi"/>
          <w:sz w:val="24"/>
          <w:szCs w:val="24"/>
          <w:lang w:val="es-MX"/>
        </w:rPr>
      </w:pPr>
    </w:p>
    <w:p w:rsidR="00E2207A" w:rsidRDefault="00E2207A" w:rsidP="003D7169">
      <w:pPr>
        <w:ind w:left="360"/>
        <w:jc w:val="both"/>
        <w:rPr>
          <w:rFonts w:asciiTheme="minorHAnsi" w:hAnsiTheme="minorHAnsi" w:cstheme="minorHAnsi"/>
          <w:sz w:val="24"/>
          <w:szCs w:val="24"/>
          <w:lang w:val="es-MX"/>
        </w:rPr>
      </w:pPr>
    </w:p>
    <w:p w:rsidR="001F6BBD" w:rsidRDefault="00E2207A" w:rsidP="003D7169">
      <w:pPr>
        <w:ind w:left="360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>
        <w:rPr>
          <w:rFonts w:asciiTheme="minorHAnsi" w:hAnsiTheme="minorHAnsi" w:cstheme="minorHAnsi"/>
          <w:noProof/>
          <w:sz w:val="24"/>
          <w:szCs w:val="24"/>
          <w:lang w:val="es-MX" w:eastAsia="es-MX"/>
        </w:rPr>
        <w:drawing>
          <wp:inline distT="0" distB="0" distL="0" distR="0">
            <wp:extent cx="6309360" cy="265176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BBD" w:rsidRDefault="001F6BBD" w:rsidP="003D7169">
      <w:pPr>
        <w:ind w:left="360"/>
        <w:jc w:val="both"/>
        <w:rPr>
          <w:rFonts w:asciiTheme="minorHAnsi" w:hAnsiTheme="minorHAnsi" w:cstheme="minorHAnsi"/>
          <w:sz w:val="24"/>
          <w:szCs w:val="24"/>
          <w:lang w:val="es-MX"/>
        </w:rPr>
      </w:pPr>
    </w:p>
    <w:p w:rsidR="001F6BBD" w:rsidRDefault="001F6BBD" w:rsidP="003D7169">
      <w:pPr>
        <w:ind w:left="360"/>
        <w:jc w:val="both"/>
        <w:rPr>
          <w:rFonts w:asciiTheme="minorHAnsi" w:hAnsiTheme="minorHAnsi" w:cstheme="minorHAnsi"/>
          <w:sz w:val="24"/>
          <w:szCs w:val="24"/>
          <w:lang w:val="es-MX"/>
        </w:rPr>
      </w:pPr>
    </w:p>
    <w:p w:rsidR="001F6BBD" w:rsidRDefault="001F6BBD" w:rsidP="003D7169">
      <w:pPr>
        <w:ind w:left="360"/>
        <w:jc w:val="both"/>
        <w:rPr>
          <w:rFonts w:asciiTheme="minorHAnsi" w:hAnsiTheme="minorHAnsi" w:cstheme="minorHAnsi"/>
          <w:sz w:val="24"/>
          <w:szCs w:val="24"/>
          <w:lang w:val="es-MX"/>
        </w:rPr>
      </w:pPr>
    </w:p>
    <w:p w:rsidR="001F6BBD" w:rsidRDefault="001F6BBD" w:rsidP="003D7169">
      <w:pPr>
        <w:ind w:left="360"/>
        <w:jc w:val="both"/>
        <w:rPr>
          <w:rFonts w:asciiTheme="minorHAnsi" w:hAnsiTheme="minorHAnsi" w:cstheme="minorHAnsi"/>
          <w:sz w:val="24"/>
          <w:szCs w:val="24"/>
          <w:lang w:val="es-MX"/>
        </w:rPr>
      </w:pPr>
    </w:p>
    <w:p w:rsidR="001F6BBD" w:rsidRDefault="001F6BBD" w:rsidP="003D7169">
      <w:pPr>
        <w:ind w:left="360"/>
        <w:jc w:val="both"/>
        <w:rPr>
          <w:rFonts w:asciiTheme="minorHAnsi" w:hAnsiTheme="minorHAnsi" w:cstheme="minorHAnsi"/>
          <w:sz w:val="24"/>
          <w:szCs w:val="24"/>
          <w:lang w:val="es-MX"/>
        </w:rPr>
      </w:pPr>
    </w:p>
    <w:p w:rsidR="009C114F" w:rsidRPr="008424CB" w:rsidRDefault="009C114F" w:rsidP="009C114F">
      <w:pPr>
        <w:pStyle w:val="Prrafodelista"/>
        <w:numPr>
          <w:ilvl w:val="0"/>
          <w:numId w:val="20"/>
        </w:numPr>
        <w:contextualSpacing w:val="0"/>
        <w:jc w:val="both"/>
        <w:rPr>
          <w:rFonts w:asciiTheme="minorHAnsi" w:hAnsiTheme="minorHAnsi" w:cstheme="minorHAnsi"/>
          <w:b/>
          <w:vanish/>
          <w:sz w:val="24"/>
          <w:szCs w:val="24"/>
          <w:lang w:val="es-MX"/>
        </w:rPr>
      </w:pPr>
    </w:p>
    <w:p w:rsidR="009C114F" w:rsidRPr="008424CB" w:rsidRDefault="009C114F" w:rsidP="009C114F">
      <w:pPr>
        <w:pStyle w:val="Prrafodelista"/>
        <w:numPr>
          <w:ilvl w:val="0"/>
          <w:numId w:val="20"/>
        </w:numPr>
        <w:contextualSpacing w:val="0"/>
        <w:jc w:val="both"/>
        <w:rPr>
          <w:rFonts w:asciiTheme="minorHAnsi" w:hAnsiTheme="minorHAnsi" w:cstheme="minorHAnsi"/>
          <w:b/>
          <w:vanish/>
          <w:sz w:val="24"/>
          <w:szCs w:val="24"/>
          <w:lang w:val="es-MX"/>
        </w:rPr>
      </w:pPr>
    </w:p>
    <w:p w:rsidR="009C114F" w:rsidRPr="008424CB" w:rsidRDefault="009C114F" w:rsidP="009C114F">
      <w:pPr>
        <w:pStyle w:val="Prrafodelista"/>
        <w:numPr>
          <w:ilvl w:val="0"/>
          <w:numId w:val="20"/>
        </w:numPr>
        <w:contextualSpacing w:val="0"/>
        <w:jc w:val="both"/>
        <w:rPr>
          <w:rFonts w:asciiTheme="minorHAnsi" w:hAnsiTheme="minorHAnsi" w:cstheme="minorHAnsi"/>
          <w:b/>
          <w:vanish/>
          <w:sz w:val="24"/>
          <w:szCs w:val="24"/>
          <w:lang w:val="es-MX"/>
        </w:rPr>
      </w:pPr>
    </w:p>
    <w:p w:rsidR="009C114F" w:rsidRPr="008424CB" w:rsidRDefault="009C114F" w:rsidP="009C114F">
      <w:pPr>
        <w:pStyle w:val="Prrafodelista"/>
        <w:numPr>
          <w:ilvl w:val="1"/>
          <w:numId w:val="20"/>
        </w:numPr>
        <w:contextualSpacing w:val="0"/>
        <w:jc w:val="both"/>
        <w:rPr>
          <w:rFonts w:asciiTheme="minorHAnsi" w:hAnsiTheme="minorHAnsi" w:cstheme="minorHAnsi"/>
          <w:b/>
          <w:vanish/>
          <w:sz w:val="24"/>
          <w:szCs w:val="24"/>
          <w:lang w:val="es-MX"/>
        </w:rPr>
      </w:pPr>
    </w:p>
    <w:p w:rsidR="009C114F" w:rsidRPr="008424CB" w:rsidRDefault="009C114F" w:rsidP="009C114F">
      <w:pPr>
        <w:pStyle w:val="Prrafodelista"/>
        <w:numPr>
          <w:ilvl w:val="1"/>
          <w:numId w:val="20"/>
        </w:numPr>
        <w:contextualSpacing w:val="0"/>
        <w:jc w:val="both"/>
        <w:rPr>
          <w:rFonts w:asciiTheme="minorHAnsi" w:hAnsiTheme="minorHAnsi" w:cstheme="minorHAnsi"/>
          <w:b/>
          <w:vanish/>
          <w:sz w:val="24"/>
          <w:szCs w:val="24"/>
          <w:lang w:val="es-MX"/>
        </w:rPr>
      </w:pPr>
    </w:p>
    <w:p w:rsidR="00D64198" w:rsidRPr="008424CB" w:rsidRDefault="00D64198" w:rsidP="00FF2C68">
      <w:pPr>
        <w:pStyle w:val="Prrafodelista"/>
        <w:numPr>
          <w:ilvl w:val="0"/>
          <w:numId w:val="19"/>
        </w:numPr>
        <w:contextualSpacing w:val="0"/>
        <w:jc w:val="both"/>
        <w:rPr>
          <w:rFonts w:asciiTheme="minorHAnsi" w:hAnsiTheme="minorHAnsi" w:cstheme="minorHAnsi"/>
          <w:b/>
          <w:vanish/>
          <w:sz w:val="24"/>
          <w:szCs w:val="24"/>
          <w:lang w:val="es-MX"/>
        </w:rPr>
      </w:pPr>
    </w:p>
    <w:p w:rsidR="00D64198" w:rsidRPr="008424CB" w:rsidRDefault="00D64198" w:rsidP="00FF2C68">
      <w:pPr>
        <w:pStyle w:val="Prrafodelista"/>
        <w:numPr>
          <w:ilvl w:val="0"/>
          <w:numId w:val="19"/>
        </w:numPr>
        <w:contextualSpacing w:val="0"/>
        <w:jc w:val="both"/>
        <w:rPr>
          <w:rFonts w:asciiTheme="minorHAnsi" w:hAnsiTheme="minorHAnsi" w:cstheme="minorHAnsi"/>
          <w:b/>
          <w:vanish/>
          <w:sz w:val="24"/>
          <w:szCs w:val="24"/>
          <w:lang w:val="es-MX"/>
        </w:rPr>
      </w:pPr>
    </w:p>
    <w:p w:rsidR="00D64198" w:rsidRPr="008424CB" w:rsidRDefault="00D64198" w:rsidP="00FF2C68">
      <w:pPr>
        <w:pStyle w:val="Prrafodelista"/>
        <w:numPr>
          <w:ilvl w:val="0"/>
          <w:numId w:val="19"/>
        </w:numPr>
        <w:contextualSpacing w:val="0"/>
        <w:jc w:val="both"/>
        <w:rPr>
          <w:rFonts w:asciiTheme="minorHAnsi" w:hAnsiTheme="minorHAnsi" w:cstheme="minorHAnsi"/>
          <w:b/>
          <w:vanish/>
          <w:sz w:val="24"/>
          <w:szCs w:val="24"/>
          <w:lang w:val="es-MX"/>
        </w:rPr>
      </w:pPr>
    </w:p>
    <w:p w:rsidR="004847AB" w:rsidRDefault="00C21B26" w:rsidP="004544E1">
      <w:pPr>
        <w:numPr>
          <w:ilvl w:val="0"/>
          <w:numId w:val="19"/>
        </w:num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>
        <w:rPr>
          <w:rFonts w:asciiTheme="minorHAnsi" w:hAnsiTheme="minorHAnsi" w:cstheme="minorHAnsi"/>
          <w:b/>
          <w:sz w:val="24"/>
          <w:szCs w:val="24"/>
          <w:lang w:val="es-MX"/>
        </w:rPr>
        <w:t>RESPONSABILIDADES</w:t>
      </w:r>
    </w:p>
    <w:p w:rsidR="003D7169" w:rsidRDefault="003D7169" w:rsidP="003D7169">
      <w:p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:rsidR="003D7169" w:rsidRDefault="003D7169" w:rsidP="003D7169">
      <w:pPr>
        <w:pStyle w:val="Prrafodelista"/>
        <w:numPr>
          <w:ilvl w:val="1"/>
          <w:numId w:val="19"/>
        </w:num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3D7169">
        <w:rPr>
          <w:rFonts w:asciiTheme="minorHAnsi" w:hAnsiTheme="minorHAnsi" w:cstheme="minorHAnsi"/>
          <w:sz w:val="24"/>
          <w:szCs w:val="24"/>
          <w:lang w:val="es-MX"/>
        </w:rPr>
        <w:t>Los CSSUA son los responsables de realizar lo indicado en este instructivo.</w:t>
      </w:r>
    </w:p>
    <w:p w:rsidR="003D7169" w:rsidRPr="003D7169" w:rsidRDefault="003D7169" w:rsidP="003D7169">
      <w:pPr>
        <w:pStyle w:val="Prrafodelista"/>
        <w:numPr>
          <w:ilvl w:val="1"/>
          <w:numId w:val="19"/>
        </w:num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3D7169">
        <w:rPr>
          <w:rFonts w:asciiTheme="minorHAnsi" w:hAnsiTheme="minorHAnsi" w:cstheme="minorHAnsi"/>
          <w:sz w:val="24"/>
          <w:szCs w:val="24"/>
          <w:lang w:val="es-MX"/>
        </w:rPr>
        <w:t xml:space="preserve">La Coordinación Institucional de Servicio Social serán la encargada de apoyar en la realización de lo indicado en este instructivo.  </w:t>
      </w:r>
    </w:p>
    <w:p w:rsidR="00C12C7C" w:rsidRDefault="00C12C7C" w:rsidP="00C12C7C">
      <w:pPr>
        <w:ind w:left="360"/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:rsidR="00C12C7C" w:rsidRPr="000E6D35" w:rsidRDefault="00C12C7C" w:rsidP="00C12C7C">
      <w:pPr>
        <w:pStyle w:val="Prrafodelista"/>
        <w:numPr>
          <w:ilvl w:val="0"/>
          <w:numId w:val="1"/>
        </w:numPr>
        <w:contextualSpacing w:val="0"/>
        <w:jc w:val="both"/>
        <w:rPr>
          <w:rFonts w:ascii="Tahoma" w:hAnsi="Tahoma" w:cs="Tahoma"/>
          <w:vanish/>
          <w:sz w:val="24"/>
          <w:szCs w:val="24"/>
          <w:lang w:val="es-MX"/>
        </w:rPr>
      </w:pPr>
    </w:p>
    <w:p w:rsidR="00C12C7C" w:rsidRPr="000E6D35" w:rsidRDefault="00C12C7C" w:rsidP="00C12C7C">
      <w:pPr>
        <w:pStyle w:val="Prrafodelista"/>
        <w:numPr>
          <w:ilvl w:val="0"/>
          <w:numId w:val="1"/>
        </w:numPr>
        <w:contextualSpacing w:val="0"/>
        <w:jc w:val="both"/>
        <w:rPr>
          <w:rFonts w:ascii="Tahoma" w:hAnsi="Tahoma" w:cs="Tahoma"/>
          <w:vanish/>
          <w:sz w:val="24"/>
          <w:szCs w:val="24"/>
          <w:lang w:val="es-MX"/>
        </w:rPr>
      </w:pPr>
    </w:p>
    <w:p w:rsidR="00D64198" w:rsidRPr="003D7169" w:rsidRDefault="009E080B" w:rsidP="00C21B26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4"/>
          <w:lang w:val="es-MX"/>
        </w:rPr>
      </w:pPr>
      <w:r w:rsidRPr="008424CB">
        <w:rPr>
          <w:rFonts w:asciiTheme="minorHAnsi" w:hAnsiTheme="minorHAnsi" w:cstheme="minorHAnsi"/>
          <w:b/>
          <w:sz w:val="24"/>
          <w:szCs w:val="24"/>
          <w:lang w:val="es-MX"/>
        </w:rPr>
        <w:t>L</w:t>
      </w:r>
      <w:r w:rsidR="00C21B26">
        <w:rPr>
          <w:rFonts w:asciiTheme="minorHAnsi" w:hAnsiTheme="minorHAnsi" w:cstheme="minorHAnsi"/>
          <w:b/>
          <w:sz w:val="24"/>
          <w:szCs w:val="24"/>
          <w:lang w:val="es-MX"/>
        </w:rPr>
        <w:t>ISTA DE DISTRIBUCIÓN</w:t>
      </w:r>
    </w:p>
    <w:p w:rsidR="003D7169" w:rsidRPr="003D7169" w:rsidRDefault="003D7169" w:rsidP="003D7169">
      <w:pPr>
        <w:ind w:left="792"/>
        <w:jc w:val="both"/>
        <w:rPr>
          <w:rFonts w:asciiTheme="minorHAnsi" w:hAnsiTheme="minorHAnsi" w:cstheme="minorHAnsi"/>
          <w:sz w:val="24"/>
          <w:lang w:val="es-MX"/>
        </w:rPr>
      </w:pPr>
    </w:p>
    <w:p w:rsidR="003D7169" w:rsidRDefault="003D7169" w:rsidP="003D7169">
      <w:pPr>
        <w:numPr>
          <w:ilvl w:val="1"/>
          <w:numId w:val="19"/>
        </w:numPr>
        <w:jc w:val="both"/>
        <w:rPr>
          <w:rFonts w:asciiTheme="minorHAnsi" w:hAnsiTheme="minorHAnsi" w:cstheme="minorHAnsi"/>
          <w:sz w:val="24"/>
          <w:lang w:val="es-MX"/>
        </w:rPr>
      </w:pPr>
      <w:r>
        <w:rPr>
          <w:rFonts w:asciiTheme="minorHAnsi" w:hAnsiTheme="minorHAnsi" w:cstheme="minorHAnsi"/>
          <w:sz w:val="24"/>
          <w:lang w:val="es-MX"/>
        </w:rPr>
        <w:t>CSSUA.</w:t>
      </w:r>
    </w:p>
    <w:p w:rsidR="003D7169" w:rsidRDefault="003D7169" w:rsidP="003D7169">
      <w:pPr>
        <w:numPr>
          <w:ilvl w:val="1"/>
          <w:numId w:val="19"/>
        </w:numPr>
        <w:jc w:val="both"/>
        <w:rPr>
          <w:rFonts w:asciiTheme="minorHAnsi" w:hAnsiTheme="minorHAnsi" w:cstheme="minorHAnsi"/>
          <w:sz w:val="24"/>
          <w:lang w:val="es-MX"/>
        </w:rPr>
      </w:pPr>
      <w:r>
        <w:rPr>
          <w:rFonts w:asciiTheme="minorHAnsi" w:hAnsiTheme="minorHAnsi" w:cstheme="minorHAnsi"/>
          <w:sz w:val="24"/>
          <w:lang w:val="es-MX"/>
        </w:rPr>
        <w:t xml:space="preserve">Coordinación Institucional de Servicio Social. </w:t>
      </w:r>
    </w:p>
    <w:p w:rsidR="00131BE0" w:rsidRDefault="00131BE0" w:rsidP="00131BE0">
      <w:pPr>
        <w:pStyle w:val="Prrafodelista"/>
        <w:numPr>
          <w:ilvl w:val="1"/>
          <w:numId w:val="19"/>
        </w:num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>
        <w:rPr>
          <w:rFonts w:asciiTheme="minorHAnsi" w:hAnsiTheme="minorHAnsi" w:cstheme="minorHAnsi"/>
          <w:sz w:val="24"/>
          <w:szCs w:val="24"/>
          <w:lang w:val="es-MX"/>
        </w:rPr>
        <w:t>Directores de las UA.</w:t>
      </w:r>
    </w:p>
    <w:p w:rsidR="00131BE0" w:rsidRPr="003D7169" w:rsidRDefault="00131BE0" w:rsidP="00131BE0">
      <w:pPr>
        <w:pStyle w:val="Prrafodelista"/>
        <w:numPr>
          <w:ilvl w:val="1"/>
          <w:numId w:val="19"/>
        </w:num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>
        <w:rPr>
          <w:rFonts w:asciiTheme="minorHAnsi" w:hAnsiTheme="minorHAnsi" w:cstheme="minorHAnsi"/>
          <w:sz w:val="24"/>
          <w:szCs w:val="24"/>
          <w:lang w:val="es-MX"/>
        </w:rPr>
        <w:t>Control escolar de las UA.</w:t>
      </w:r>
    </w:p>
    <w:p w:rsidR="00131BE0" w:rsidRPr="008424CB" w:rsidRDefault="00131BE0" w:rsidP="00131BE0">
      <w:pPr>
        <w:ind w:left="792"/>
        <w:jc w:val="both"/>
        <w:rPr>
          <w:rFonts w:asciiTheme="minorHAnsi" w:hAnsiTheme="minorHAnsi" w:cstheme="minorHAnsi"/>
          <w:sz w:val="24"/>
          <w:lang w:val="es-MX"/>
        </w:rPr>
      </w:pPr>
    </w:p>
    <w:sectPr w:rsidR="00131BE0" w:rsidRPr="008424CB" w:rsidSect="000A4B93">
      <w:headerReference w:type="default" r:id="rId18"/>
      <w:footerReference w:type="default" r:id="rId19"/>
      <w:pgSz w:w="12240" w:h="15840"/>
      <w:pgMar w:top="822" w:right="1183" w:bottom="1417" w:left="1134" w:header="567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7ED" w:rsidRDefault="00F807ED" w:rsidP="00A72EBE">
      <w:r>
        <w:separator/>
      </w:r>
    </w:p>
  </w:endnote>
  <w:endnote w:type="continuationSeparator" w:id="0">
    <w:p w:rsidR="00F807ED" w:rsidRDefault="00F807ED" w:rsidP="00A72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EFPKMN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20107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424CB" w:rsidRDefault="008424CB">
            <w:pPr>
              <w:pStyle w:val="Piedepgina"/>
              <w:jc w:val="right"/>
            </w:pPr>
            <w:r w:rsidRPr="008424CB">
              <w:rPr>
                <w:rFonts w:asciiTheme="minorHAnsi" w:hAnsiTheme="minorHAnsi" w:cstheme="minorHAnsi"/>
                <w:color w:val="0F243E" w:themeColor="text2" w:themeShade="80"/>
              </w:rPr>
              <w:t xml:space="preserve">Página </w:t>
            </w:r>
            <w:r w:rsidRPr="008424CB">
              <w:rPr>
                <w:rFonts w:asciiTheme="minorHAnsi" w:hAnsiTheme="minorHAnsi" w:cstheme="minorHAnsi"/>
                <w:b/>
                <w:bCs/>
                <w:color w:val="0F243E" w:themeColor="text2" w:themeShade="80"/>
                <w:sz w:val="24"/>
                <w:szCs w:val="24"/>
              </w:rPr>
              <w:fldChar w:fldCharType="begin"/>
            </w:r>
            <w:r w:rsidRPr="008424CB">
              <w:rPr>
                <w:rFonts w:asciiTheme="minorHAnsi" w:hAnsiTheme="minorHAnsi" w:cstheme="minorHAnsi"/>
                <w:b/>
                <w:bCs/>
                <w:color w:val="0F243E" w:themeColor="text2" w:themeShade="80"/>
              </w:rPr>
              <w:instrText>PAGE</w:instrText>
            </w:r>
            <w:r w:rsidRPr="008424CB">
              <w:rPr>
                <w:rFonts w:asciiTheme="minorHAnsi" w:hAnsiTheme="minorHAnsi" w:cstheme="minorHAnsi"/>
                <w:b/>
                <w:bCs/>
                <w:color w:val="0F243E" w:themeColor="text2" w:themeShade="80"/>
                <w:sz w:val="24"/>
                <w:szCs w:val="24"/>
              </w:rPr>
              <w:fldChar w:fldCharType="separate"/>
            </w:r>
            <w:r w:rsidR="00D30EE1">
              <w:rPr>
                <w:rFonts w:asciiTheme="minorHAnsi" w:hAnsiTheme="minorHAnsi" w:cstheme="minorHAnsi"/>
                <w:b/>
                <w:bCs/>
                <w:noProof/>
                <w:color w:val="0F243E" w:themeColor="text2" w:themeShade="80"/>
              </w:rPr>
              <w:t>1</w:t>
            </w:r>
            <w:r w:rsidRPr="008424CB">
              <w:rPr>
                <w:rFonts w:asciiTheme="minorHAnsi" w:hAnsiTheme="minorHAnsi" w:cstheme="minorHAnsi"/>
                <w:b/>
                <w:bCs/>
                <w:color w:val="0F243E" w:themeColor="text2" w:themeShade="80"/>
                <w:sz w:val="24"/>
                <w:szCs w:val="24"/>
              </w:rPr>
              <w:fldChar w:fldCharType="end"/>
            </w:r>
            <w:r w:rsidRPr="008424CB">
              <w:rPr>
                <w:rFonts w:asciiTheme="minorHAnsi" w:hAnsiTheme="minorHAnsi" w:cstheme="minorHAnsi"/>
                <w:color w:val="0F243E" w:themeColor="text2" w:themeShade="80"/>
              </w:rPr>
              <w:t xml:space="preserve"> de </w:t>
            </w:r>
            <w:r w:rsidRPr="008424CB">
              <w:rPr>
                <w:rFonts w:asciiTheme="minorHAnsi" w:hAnsiTheme="minorHAnsi" w:cstheme="minorHAnsi"/>
                <w:b/>
                <w:bCs/>
                <w:color w:val="0F243E" w:themeColor="text2" w:themeShade="80"/>
                <w:sz w:val="24"/>
                <w:szCs w:val="24"/>
              </w:rPr>
              <w:fldChar w:fldCharType="begin"/>
            </w:r>
            <w:r w:rsidRPr="008424CB">
              <w:rPr>
                <w:rFonts w:asciiTheme="minorHAnsi" w:hAnsiTheme="minorHAnsi" w:cstheme="minorHAnsi"/>
                <w:b/>
                <w:bCs/>
                <w:color w:val="0F243E" w:themeColor="text2" w:themeShade="80"/>
              </w:rPr>
              <w:instrText>NUMPAGES</w:instrText>
            </w:r>
            <w:r w:rsidRPr="008424CB">
              <w:rPr>
                <w:rFonts w:asciiTheme="minorHAnsi" w:hAnsiTheme="minorHAnsi" w:cstheme="minorHAnsi"/>
                <w:b/>
                <w:bCs/>
                <w:color w:val="0F243E" w:themeColor="text2" w:themeShade="80"/>
                <w:sz w:val="24"/>
                <w:szCs w:val="24"/>
              </w:rPr>
              <w:fldChar w:fldCharType="separate"/>
            </w:r>
            <w:r w:rsidR="00D30EE1">
              <w:rPr>
                <w:rFonts w:asciiTheme="minorHAnsi" w:hAnsiTheme="minorHAnsi" w:cstheme="minorHAnsi"/>
                <w:b/>
                <w:bCs/>
                <w:noProof/>
                <w:color w:val="0F243E" w:themeColor="text2" w:themeShade="80"/>
              </w:rPr>
              <w:t>11</w:t>
            </w:r>
            <w:r w:rsidRPr="008424CB">
              <w:rPr>
                <w:rFonts w:asciiTheme="minorHAnsi" w:hAnsiTheme="minorHAnsi" w:cstheme="minorHAnsi"/>
                <w:b/>
                <w:bCs/>
                <w:color w:val="0F243E" w:themeColor="text2" w:themeShade="80"/>
                <w:sz w:val="24"/>
                <w:szCs w:val="24"/>
              </w:rPr>
              <w:fldChar w:fldCharType="end"/>
            </w:r>
          </w:p>
        </w:sdtContent>
      </w:sdt>
    </w:sdtContent>
  </w:sdt>
  <w:p w:rsidR="0093141E" w:rsidRDefault="009314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7ED" w:rsidRDefault="00F807ED" w:rsidP="00A72EBE">
      <w:r>
        <w:separator/>
      </w:r>
    </w:p>
  </w:footnote>
  <w:footnote w:type="continuationSeparator" w:id="0">
    <w:p w:rsidR="00F807ED" w:rsidRDefault="00F807ED" w:rsidP="00A72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12D" w:rsidRPr="008424CB" w:rsidRDefault="0062712D" w:rsidP="001119F5">
    <w:pPr>
      <w:pStyle w:val="Encabezado"/>
      <w:tabs>
        <w:tab w:val="clear" w:pos="4419"/>
        <w:tab w:val="center" w:pos="3828"/>
        <w:tab w:val="right" w:pos="9923"/>
      </w:tabs>
      <w:jc w:val="right"/>
      <w:rPr>
        <w:rFonts w:ascii="Tahoma" w:hAnsi="Tahoma" w:cs="Tahoma"/>
        <w:b/>
        <w:noProof/>
        <w:color w:val="0F243E" w:themeColor="text2" w:themeShade="80"/>
        <w:lang w:eastAsia="es-MX"/>
      </w:rPr>
    </w:pPr>
    <w:r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6228767C" wp14:editId="7038F54F">
          <wp:simplePos x="0" y="0"/>
          <wp:positionH relativeFrom="column">
            <wp:posOffset>260985</wp:posOffset>
          </wp:positionH>
          <wp:positionV relativeFrom="paragraph">
            <wp:posOffset>-166370</wp:posOffset>
          </wp:positionV>
          <wp:extent cx="1371600" cy="808817"/>
          <wp:effectExtent l="0" t="0" r="0" b="0"/>
          <wp:wrapNone/>
          <wp:docPr id="1" name="Imagen 6" descr="C:\Users\CALIDAD1\Downloads\tile-icon 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 descr="C:\Users\CALIDAD1\Downloads\tile-icon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088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noProof/>
        <w:lang w:eastAsia="es-MX"/>
      </w:rPr>
      <w:tab/>
    </w:r>
    <w:r w:rsidR="001119F5">
      <w:rPr>
        <w:rFonts w:ascii="Tahoma" w:hAnsi="Tahoma" w:cs="Tahoma"/>
        <w:b/>
        <w:noProof/>
        <w:lang w:eastAsia="es-MX"/>
      </w:rPr>
      <w:t>Instructivo de Trabado del Proceso General de Servico Social</w:t>
    </w:r>
  </w:p>
  <w:p w:rsidR="0062712D" w:rsidRPr="008424CB" w:rsidRDefault="0062712D" w:rsidP="0062712D">
    <w:pPr>
      <w:pStyle w:val="Encabezado"/>
      <w:tabs>
        <w:tab w:val="left" w:pos="4350"/>
        <w:tab w:val="right" w:pos="9923"/>
      </w:tabs>
      <w:jc w:val="right"/>
      <w:rPr>
        <w:rFonts w:ascii="Tahoma" w:hAnsi="Tahoma" w:cs="Tahoma"/>
        <w:noProof/>
        <w:color w:val="0F243E" w:themeColor="text2" w:themeShade="80"/>
        <w:lang w:eastAsia="es-MX"/>
      </w:rPr>
    </w:pPr>
    <w:r w:rsidRPr="008424CB">
      <w:rPr>
        <w:rFonts w:ascii="Tahoma" w:hAnsi="Tahoma" w:cs="Tahoma"/>
        <w:noProof/>
        <w:color w:val="0F243E" w:themeColor="text2" w:themeShade="80"/>
        <w:lang w:eastAsia="es-MX"/>
      </w:rPr>
      <w:t xml:space="preserve">                                  </w:t>
    </w:r>
    <w:r w:rsidRPr="008424CB">
      <w:rPr>
        <w:rFonts w:ascii="Tahoma" w:hAnsi="Tahoma" w:cs="Tahoma"/>
        <w:noProof/>
        <w:color w:val="0F243E" w:themeColor="text2" w:themeShade="80"/>
        <w:lang w:eastAsia="es-MX"/>
      </w:rPr>
      <w:tab/>
    </w:r>
    <w:r w:rsidRPr="008424CB">
      <w:rPr>
        <w:rFonts w:ascii="Tahoma" w:hAnsi="Tahoma" w:cs="Tahoma"/>
        <w:noProof/>
        <w:color w:val="0F243E" w:themeColor="text2" w:themeShade="80"/>
        <w:lang w:eastAsia="es-MX"/>
      </w:rPr>
      <w:tab/>
    </w:r>
    <w:r w:rsidRPr="008424CB">
      <w:rPr>
        <w:rFonts w:ascii="Tahoma" w:hAnsi="Tahoma" w:cs="Tahoma"/>
        <w:noProof/>
        <w:color w:val="0F243E" w:themeColor="text2" w:themeShade="80"/>
        <w:lang w:eastAsia="es-MX"/>
      </w:rPr>
      <w:tab/>
      <w:t xml:space="preserve">                        Fecha:</w:t>
    </w:r>
    <w:r w:rsidR="003C553A">
      <w:rPr>
        <w:rFonts w:ascii="Tahoma" w:hAnsi="Tahoma" w:cs="Tahoma"/>
        <w:noProof/>
        <w:color w:val="0F243E" w:themeColor="text2" w:themeShade="80"/>
        <w:lang w:eastAsia="es-MX"/>
      </w:rPr>
      <w:t xml:space="preserve"> 14</w:t>
    </w:r>
    <w:r w:rsidR="001119F5">
      <w:rPr>
        <w:rFonts w:ascii="Tahoma" w:hAnsi="Tahoma" w:cs="Tahoma"/>
        <w:noProof/>
        <w:color w:val="0F243E" w:themeColor="text2" w:themeShade="80"/>
        <w:lang w:eastAsia="es-MX"/>
      </w:rPr>
      <w:t>/08/17</w:t>
    </w:r>
    <w:r w:rsidRPr="008424CB">
      <w:rPr>
        <w:rFonts w:ascii="Tahoma" w:hAnsi="Tahoma" w:cs="Tahoma"/>
        <w:noProof/>
        <w:color w:val="0F243E" w:themeColor="text2" w:themeShade="80"/>
        <w:lang w:eastAsia="es-MX"/>
      </w:rPr>
      <w:t xml:space="preserve">                                                                                       </w:t>
    </w:r>
    <w:r w:rsidR="001119F5">
      <w:rPr>
        <w:rFonts w:ascii="Tahoma" w:hAnsi="Tahoma" w:cs="Tahoma"/>
        <w:noProof/>
        <w:color w:val="0F243E" w:themeColor="text2" w:themeShade="80"/>
        <w:lang w:eastAsia="es-MX"/>
      </w:rPr>
      <w:t xml:space="preserve">            C</w:t>
    </w:r>
    <w:r w:rsidR="00C21B26">
      <w:rPr>
        <w:rFonts w:ascii="Tahoma" w:hAnsi="Tahoma" w:cs="Tahoma"/>
        <w:noProof/>
        <w:color w:val="0F243E" w:themeColor="text2" w:themeShade="80"/>
        <w:lang w:eastAsia="es-MX"/>
      </w:rPr>
      <w:t>ódigo:</w:t>
    </w:r>
    <w:r w:rsidR="001119F5">
      <w:rPr>
        <w:rFonts w:ascii="Tahoma" w:hAnsi="Tahoma" w:cs="Tahoma"/>
        <w:noProof/>
        <w:color w:val="0F243E" w:themeColor="text2" w:themeShade="80"/>
        <w:lang w:eastAsia="es-MX"/>
      </w:rPr>
      <w:t xml:space="preserve"> IT</w:t>
    </w:r>
    <w:r w:rsidR="00867448">
      <w:rPr>
        <w:rFonts w:ascii="Tahoma" w:hAnsi="Tahoma" w:cs="Tahoma"/>
        <w:noProof/>
        <w:color w:val="0F243E" w:themeColor="text2" w:themeShade="80"/>
        <w:lang w:eastAsia="es-MX"/>
      </w:rPr>
      <w:t>,PG</w:t>
    </w:r>
    <w:r w:rsidR="001119F5">
      <w:rPr>
        <w:rFonts w:ascii="Tahoma" w:hAnsi="Tahoma" w:cs="Tahoma"/>
        <w:noProof/>
        <w:color w:val="0F243E" w:themeColor="text2" w:themeShade="80"/>
        <w:lang w:eastAsia="es-MX"/>
      </w:rPr>
      <w:t>SS</w:t>
    </w:r>
    <w:r w:rsidR="00867448">
      <w:rPr>
        <w:rFonts w:ascii="Tahoma" w:hAnsi="Tahoma" w:cs="Tahoma"/>
        <w:noProof/>
        <w:color w:val="0F243E" w:themeColor="text2" w:themeShade="80"/>
        <w:lang w:eastAsia="es-MX"/>
      </w:rPr>
      <w:t>,</w:t>
    </w:r>
    <w:r w:rsidR="001119F5">
      <w:rPr>
        <w:rFonts w:ascii="Tahoma" w:hAnsi="Tahoma" w:cs="Tahoma"/>
        <w:noProof/>
        <w:color w:val="0F243E" w:themeColor="text2" w:themeShade="80"/>
        <w:lang w:eastAsia="es-MX"/>
      </w:rPr>
      <w:t>02</w:t>
    </w:r>
    <w:r w:rsidR="00C21B26">
      <w:rPr>
        <w:rFonts w:ascii="Tahoma" w:hAnsi="Tahoma" w:cs="Tahoma"/>
        <w:noProof/>
        <w:color w:val="0F243E" w:themeColor="text2" w:themeShade="80"/>
        <w:lang w:eastAsia="es-MX"/>
      </w:rPr>
      <w:t xml:space="preserve">         </w:t>
    </w:r>
    <w:r w:rsidR="008424CB" w:rsidRPr="008424CB">
      <w:rPr>
        <w:rFonts w:ascii="Tahoma" w:hAnsi="Tahoma" w:cs="Tahoma"/>
        <w:noProof/>
        <w:color w:val="0F243E" w:themeColor="text2" w:themeShade="80"/>
        <w:lang w:eastAsia="es-MX"/>
      </w:rPr>
      <w:t xml:space="preserve">                 </w:t>
    </w:r>
    <w:r w:rsidR="00C21B26">
      <w:rPr>
        <w:rFonts w:ascii="Tahoma" w:hAnsi="Tahoma" w:cs="Tahoma"/>
        <w:noProof/>
        <w:color w:val="0F243E" w:themeColor="text2" w:themeShade="80"/>
        <w:lang w:eastAsia="es-MX"/>
      </w:rPr>
      <w:t>Edición:</w:t>
    </w:r>
    <w:r w:rsidR="001119F5">
      <w:rPr>
        <w:rFonts w:ascii="Tahoma" w:hAnsi="Tahoma" w:cs="Tahoma"/>
        <w:noProof/>
        <w:color w:val="0F243E" w:themeColor="text2" w:themeShade="80"/>
        <w:lang w:eastAsia="es-MX"/>
      </w:rPr>
      <w:t xml:space="preserve"> 1</w:t>
    </w:r>
    <w:r w:rsidR="00C21B26">
      <w:rPr>
        <w:rFonts w:ascii="Tahoma" w:hAnsi="Tahoma" w:cs="Tahoma"/>
        <w:noProof/>
        <w:color w:val="0F243E" w:themeColor="text2" w:themeShade="80"/>
        <w:lang w:eastAsia="es-MX"/>
      </w:rPr>
      <w:t xml:space="preserve"> </w:t>
    </w:r>
    <w:r w:rsidRPr="008424CB">
      <w:rPr>
        <w:rFonts w:ascii="Tahoma" w:hAnsi="Tahoma" w:cs="Tahoma"/>
        <w:noProof/>
        <w:color w:val="0F243E" w:themeColor="text2" w:themeShade="80"/>
        <w:lang w:eastAsia="es-MX"/>
      </w:rPr>
      <w:t xml:space="preserve">  </w:t>
    </w:r>
  </w:p>
  <w:p w:rsidR="0093141E" w:rsidRPr="008424CB" w:rsidRDefault="0062712D" w:rsidP="0062712D">
    <w:pPr>
      <w:pStyle w:val="Encabezado"/>
      <w:tabs>
        <w:tab w:val="left" w:pos="4350"/>
        <w:tab w:val="right" w:pos="9923"/>
      </w:tabs>
      <w:jc w:val="center"/>
      <w:rPr>
        <w:noProof/>
        <w:color w:val="0F243E" w:themeColor="text2" w:themeShade="80"/>
        <w:lang w:eastAsia="es-MX"/>
      </w:rPr>
    </w:pPr>
    <w:r w:rsidRPr="008424CB">
      <w:rPr>
        <w:rFonts w:ascii="Tahoma" w:hAnsi="Tahoma" w:cs="Tahoma"/>
        <w:noProof/>
        <w:color w:val="0F243E" w:themeColor="text2" w:themeShade="80"/>
        <w:lang w:eastAsia="es-MX"/>
      </w:rPr>
      <w:t xml:space="preserve">                                                           </w:t>
    </w:r>
    <w:r w:rsidR="001119F5">
      <w:rPr>
        <w:rFonts w:ascii="Tahoma" w:hAnsi="Tahoma" w:cs="Tahoma"/>
        <w:noProof/>
        <w:color w:val="0F243E" w:themeColor="text2" w:themeShade="80"/>
        <w:lang w:eastAsia="es-MX"/>
      </w:rPr>
      <w:t xml:space="preserve">                               </w:t>
    </w:r>
    <w:r w:rsidR="00C21B26">
      <w:rPr>
        <w:rFonts w:ascii="Tahoma" w:hAnsi="Tahoma" w:cs="Tahoma"/>
        <w:noProof/>
        <w:color w:val="0F243E" w:themeColor="text2" w:themeShade="80"/>
        <w:lang w:eastAsia="es-MX"/>
      </w:rPr>
      <w:t>Realizó:</w:t>
    </w:r>
    <w:r w:rsidR="001119F5">
      <w:rPr>
        <w:rFonts w:ascii="Tahoma" w:hAnsi="Tahoma" w:cs="Tahoma"/>
        <w:noProof/>
        <w:color w:val="0F243E" w:themeColor="text2" w:themeShade="80"/>
        <w:lang w:eastAsia="es-MX"/>
      </w:rPr>
      <w:t xml:space="preserve"> CSSUA y CISS                    </w:t>
    </w:r>
    <w:r w:rsidR="00C21B26">
      <w:rPr>
        <w:rFonts w:ascii="Tahoma" w:hAnsi="Tahoma" w:cs="Tahoma"/>
        <w:noProof/>
        <w:color w:val="0F243E" w:themeColor="text2" w:themeShade="80"/>
        <w:lang w:eastAsia="es-MX"/>
      </w:rPr>
      <w:t>Autorizó: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14F89"/>
    <w:multiLevelType w:val="hybridMultilevel"/>
    <w:tmpl w:val="F56E3BA4"/>
    <w:lvl w:ilvl="0" w:tplc="D1DEC11C">
      <w:start w:val="2"/>
      <w:numFmt w:val="bullet"/>
      <w:lvlText w:val="-"/>
      <w:lvlJc w:val="left"/>
      <w:pPr>
        <w:ind w:left="3196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" w15:restartNumberingAfterBreak="0">
    <w:nsid w:val="05E01A94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2" w15:restartNumberingAfterBreak="0">
    <w:nsid w:val="05F9591F"/>
    <w:multiLevelType w:val="multilevel"/>
    <w:tmpl w:val="74B60F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 w15:restartNumberingAfterBreak="0">
    <w:nsid w:val="0CD73B61"/>
    <w:multiLevelType w:val="hybridMultilevel"/>
    <w:tmpl w:val="E36AF88A"/>
    <w:lvl w:ilvl="0" w:tplc="98DE0276">
      <w:start w:val="2"/>
      <w:numFmt w:val="bullet"/>
      <w:lvlText w:val="-"/>
      <w:lvlJc w:val="left"/>
      <w:pPr>
        <w:ind w:left="2487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" w15:restartNumberingAfterBreak="0">
    <w:nsid w:val="0E87763F"/>
    <w:multiLevelType w:val="multilevel"/>
    <w:tmpl w:val="C01C71C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  <w:b w:val="0"/>
        <w:u w:val="none"/>
      </w:rPr>
    </w:lvl>
  </w:abstractNum>
  <w:abstractNum w:abstractNumId="5" w15:restartNumberingAfterBreak="0">
    <w:nsid w:val="138F78BE"/>
    <w:multiLevelType w:val="hybridMultilevel"/>
    <w:tmpl w:val="25B85F26"/>
    <w:lvl w:ilvl="0" w:tplc="5EFEC5E4">
      <w:start w:val="1"/>
      <w:numFmt w:val="upperRoman"/>
      <w:lvlText w:val="%1."/>
      <w:lvlJc w:val="left"/>
      <w:pPr>
        <w:ind w:left="1422" w:hanging="85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42D1D13"/>
    <w:multiLevelType w:val="multilevel"/>
    <w:tmpl w:val="0D0CF3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5014D83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8B32277"/>
    <w:multiLevelType w:val="hybridMultilevel"/>
    <w:tmpl w:val="6F1CF932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9CA66C3"/>
    <w:multiLevelType w:val="multilevel"/>
    <w:tmpl w:val="B7CC9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9F27560"/>
    <w:multiLevelType w:val="multilevel"/>
    <w:tmpl w:val="78002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1" w15:restartNumberingAfterBreak="0">
    <w:nsid w:val="2B3C4B21"/>
    <w:multiLevelType w:val="multilevel"/>
    <w:tmpl w:val="129E951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8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  <w:b/>
      </w:rPr>
    </w:lvl>
  </w:abstractNum>
  <w:abstractNum w:abstractNumId="12" w15:restartNumberingAfterBreak="0">
    <w:nsid w:val="2D844C85"/>
    <w:multiLevelType w:val="hybridMultilevel"/>
    <w:tmpl w:val="A4282FAA"/>
    <w:lvl w:ilvl="0" w:tplc="D1DEC11C">
      <w:start w:val="2"/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FDD6EBC"/>
    <w:multiLevelType w:val="multilevel"/>
    <w:tmpl w:val="ABF2E3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4" w15:restartNumberingAfterBreak="0">
    <w:nsid w:val="30EB61C9"/>
    <w:multiLevelType w:val="hybridMultilevel"/>
    <w:tmpl w:val="4A4A4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0E635C"/>
    <w:multiLevelType w:val="hybridMultilevel"/>
    <w:tmpl w:val="03BCAD7C"/>
    <w:lvl w:ilvl="0" w:tplc="080A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3E7D79C0"/>
    <w:multiLevelType w:val="hybridMultilevel"/>
    <w:tmpl w:val="082CD432"/>
    <w:lvl w:ilvl="0" w:tplc="A516ADA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1F6826"/>
    <w:multiLevelType w:val="hybridMultilevel"/>
    <w:tmpl w:val="8D186A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921668"/>
    <w:multiLevelType w:val="multilevel"/>
    <w:tmpl w:val="D0B8E3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Tahoma" w:hAnsi="Tahoma" w:cs="Tahoma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638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C325AFB"/>
    <w:multiLevelType w:val="multilevel"/>
    <w:tmpl w:val="55D2D54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0" w15:restartNumberingAfterBreak="0">
    <w:nsid w:val="560679DF"/>
    <w:multiLevelType w:val="hybridMultilevel"/>
    <w:tmpl w:val="38A690C8"/>
    <w:lvl w:ilvl="0" w:tplc="A516ADA2">
      <w:start w:val="1"/>
      <w:numFmt w:val="bullet"/>
      <w:lvlText w:val="-"/>
      <w:lvlJc w:val="left"/>
      <w:pPr>
        <w:ind w:left="3196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21" w15:restartNumberingAfterBreak="0">
    <w:nsid w:val="595853DF"/>
    <w:multiLevelType w:val="multilevel"/>
    <w:tmpl w:val="B18850A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2" w15:restartNumberingAfterBreak="0">
    <w:nsid w:val="597B018C"/>
    <w:multiLevelType w:val="multilevel"/>
    <w:tmpl w:val="BF942E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574" w:hanging="432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u w:val="none"/>
      </w:rPr>
    </w:lvl>
  </w:abstractNum>
  <w:abstractNum w:abstractNumId="23" w15:restartNumberingAfterBreak="0">
    <w:nsid w:val="59E57156"/>
    <w:multiLevelType w:val="hybridMultilevel"/>
    <w:tmpl w:val="8E7A848A"/>
    <w:lvl w:ilvl="0" w:tplc="08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4" w15:restartNumberingAfterBreak="0">
    <w:nsid w:val="5CAB603F"/>
    <w:multiLevelType w:val="hybridMultilevel"/>
    <w:tmpl w:val="1B5AC1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F26749"/>
    <w:multiLevelType w:val="hybridMultilevel"/>
    <w:tmpl w:val="996AEFCC"/>
    <w:lvl w:ilvl="0" w:tplc="080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25641DB"/>
    <w:multiLevelType w:val="hybridMultilevel"/>
    <w:tmpl w:val="0D480322"/>
    <w:lvl w:ilvl="0" w:tplc="08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 w15:restartNumberingAfterBreak="0">
    <w:nsid w:val="64FC6C07"/>
    <w:multiLevelType w:val="multilevel"/>
    <w:tmpl w:val="EBD6FD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6435C8D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D8F6306"/>
    <w:multiLevelType w:val="hybridMultilevel"/>
    <w:tmpl w:val="78548C00"/>
    <w:lvl w:ilvl="0" w:tplc="080A000F">
      <w:start w:val="1"/>
      <w:numFmt w:val="decimal"/>
      <w:lvlText w:val="%1."/>
      <w:lvlJc w:val="lef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2213396"/>
    <w:multiLevelType w:val="multilevel"/>
    <w:tmpl w:val="78002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1" w15:restartNumberingAfterBreak="0">
    <w:nsid w:val="728B1B14"/>
    <w:multiLevelType w:val="hybridMultilevel"/>
    <w:tmpl w:val="E96C6E4C"/>
    <w:lvl w:ilvl="0" w:tplc="D1DEC11C">
      <w:start w:val="2"/>
      <w:numFmt w:val="bullet"/>
      <w:lvlText w:val="-"/>
      <w:lvlJc w:val="left"/>
      <w:pPr>
        <w:ind w:left="2847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30"/>
  </w:num>
  <w:num w:numId="4">
    <w:abstractNumId w:val="2"/>
  </w:num>
  <w:num w:numId="5">
    <w:abstractNumId w:val="21"/>
  </w:num>
  <w:num w:numId="6">
    <w:abstractNumId w:val="11"/>
  </w:num>
  <w:num w:numId="7">
    <w:abstractNumId w:val="18"/>
  </w:num>
  <w:num w:numId="8">
    <w:abstractNumId w:val="8"/>
  </w:num>
  <w:num w:numId="9">
    <w:abstractNumId w:val="26"/>
  </w:num>
  <w:num w:numId="10">
    <w:abstractNumId w:val="4"/>
  </w:num>
  <w:num w:numId="11">
    <w:abstractNumId w:val="29"/>
  </w:num>
  <w:num w:numId="12">
    <w:abstractNumId w:val="5"/>
  </w:num>
  <w:num w:numId="13">
    <w:abstractNumId w:val="28"/>
  </w:num>
  <w:num w:numId="14">
    <w:abstractNumId w:val="1"/>
  </w:num>
  <w:num w:numId="15">
    <w:abstractNumId w:val="19"/>
  </w:num>
  <w:num w:numId="16">
    <w:abstractNumId w:val="23"/>
  </w:num>
  <w:num w:numId="17">
    <w:abstractNumId w:val="7"/>
  </w:num>
  <w:num w:numId="18">
    <w:abstractNumId w:val="27"/>
  </w:num>
  <w:num w:numId="19">
    <w:abstractNumId w:val="13"/>
  </w:num>
  <w:num w:numId="20">
    <w:abstractNumId w:val="10"/>
  </w:num>
  <w:num w:numId="21">
    <w:abstractNumId w:val="9"/>
  </w:num>
  <w:num w:numId="22">
    <w:abstractNumId w:val="15"/>
  </w:num>
  <w:num w:numId="23">
    <w:abstractNumId w:val="25"/>
  </w:num>
  <w:num w:numId="24">
    <w:abstractNumId w:val="0"/>
  </w:num>
  <w:num w:numId="25">
    <w:abstractNumId w:val="3"/>
  </w:num>
  <w:num w:numId="26">
    <w:abstractNumId w:val="31"/>
  </w:num>
  <w:num w:numId="27">
    <w:abstractNumId w:val="20"/>
  </w:num>
  <w:num w:numId="28">
    <w:abstractNumId w:val="16"/>
  </w:num>
  <w:num w:numId="29">
    <w:abstractNumId w:val="24"/>
  </w:num>
  <w:num w:numId="30">
    <w:abstractNumId w:val="17"/>
  </w:num>
  <w:num w:numId="31">
    <w:abstractNumId w:val="14"/>
  </w:num>
  <w:num w:numId="32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>
      <o:colormru v:ext="edit" colors="#d43f16,#b23412,#ecb13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EBE"/>
    <w:rsid w:val="00007404"/>
    <w:rsid w:val="00024323"/>
    <w:rsid w:val="00036BC1"/>
    <w:rsid w:val="00045C52"/>
    <w:rsid w:val="00046C23"/>
    <w:rsid w:val="00050E3E"/>
    <w:rsid w:val="0006081B"/>
    <w:rsid w:val="0006234A"/>
    <w:rsid w:val="000717DE"/>
    <w:rsid w:val="00073570"/>
    <w:rsid w:val="0007753D"/>
    <w:rsid w:val="00080AF4"/>
    <w:rsid w:val="00090BE4"/>
    <w:rsid w:val="00093800"/>
    <w:rsid w:val="0009432C"/>
    <w:rsid w:val="000A038E"/>
    <w:rsid w:val="000A4B93"/>
    <w:rsid w:val="000A56A3"/>
    <w:rsid w:val="000B4855"/>
    <w:rsid w:val="000B79E7"/>
    <w:rsid w:val="000B7DCC"/>
    <w:rsid w:val="000C29A1"/>
    <w:rsid w:val="000C3808"/>
    <w:rsid w:val="000C4502"/>
    <w:rsid w:val="000C46B3"/>
    <w:rsid w:val="000D064C"/>
    <w:rsid w:val="000D4A6D"/>
    <w:rsid w:val="000D4DFD"/>
    <w:rsid w:val="000D60EC"/>
    <w:rsid w:val="000D7520"/>
    <w:rsid w:val="000E6347"/>
    <w:rsid w:val="000E6D35"/>
    <w:rsid w:val="000E6E75"/>
    <w:rsid w:val="000E7D11"/>
    <w:rsid w:val="000F71F1"/>
    <w:rsid w:val="00101F1A"/>
    <w:rsid w:val="00107A0D"/>
    <w:rsid w:val="001119F5"/>
    <w:rsid w:val="001240C6"/>
    <w:rsid w:val="001305A3"/>
    <w:rsid w:val="00131BE0"/>
    <w:rsid w:val="00135731"/>
    <w:rsid w:val="00137B21"/>
    <w:rsid w:val="00145193"/>
    <w:rsid w:val="00145405"/>
    <w:rsid w:val="00157263"/>
    <w:rsid w:val="00164FED"/>
    <w:rsid w:val="001665CD"/>
    <w:rsid w:val="00172838"/>
    <w:rsid w:val="001776AF"/>
    <w:rsid w:val="00183E16"/>
    <w:rsid w:val="00186F65"/>
    <w:rsid w:val="00187953"/>
    <w:rsid w:val="001A0693"/>
    <w:rsid w:val="001A5ADF"/>
    <w:rsid w:val="001A5BC6"/>
    <w:rsid w:val="001B455A"/>
    <w:rsid w:val="001C08FC"/>
    <w:rsid w:val="001C557F"/>
    <w:rsid w:val="001E11AB"/>
    <w:rsid w:val="001E55DA"/>
    <w:rsid w:val="001E6EF3"/>
    <w:rsid w:val="001F6BBD"/>
    <w:rsid w:val="00201229"/>
    <w:rsid w:val="002030C1"/>
    <w:rsid w:val="00206228"/>
    <w:rsid w:val="0021617A"/>
    <w:rsid w:val="00225054"/>
    <w:rsid w:val="002312FA"/>
    <w:rsid w:val="00240797"/>
    <w:rsid w:val="00242E9C"/>
    <w:rsid w:val="00246D57"/>
    <w:rsid w:val="00254C8F"/>
    <w:rsid w:val="002578E8"/>
    <w:rsid w:val="00262817"/>
    <w:rsid w:val="00282284"/>
    <w:rsid w:val="00283FD7"/>
    <w:rsid w:val="00291C1C"/>
    <w:rsid w:val="00292E88"/>
    <w:rsid w:val="0029377E"/>
    <w:rsid w:val="00293D95"/>
    <w:rsid w:val="00297775"/>
    <w:rsid w:val="002A34FA"/>
    <w:rsid w:val="002A6CF6"/>
    <w:rsid w:val="002B0987"/>
    <w:rsid w:val="002B2AD7"/>
    <w:rsid w:val="002B39E4"/>
    <w:rsid w:val="002C2471"/>
    <w:rsid w:val="002D4061"/>
    <w:rsid w:val="002D64D9"/>
    <w:rsid w:val="002E1F8E"/>
    <w:rsid w:val="002E3C6B"/>
    <w:rsid w:val="002F45D1"/>
    <w:rsid w:val="00301153"/>
    <w:rsid w:val="0030563C"/>
    <w:rsid w:val="00306575"/>
    <w:rsid w:val="003120E7"/>
    <w:rsid w:val="00316B0E"/>
    <w:rsid w:val="0032458C"/>
    <w:rsid w:val="00326DED"/>
    <w:rsid w:val="0033155B"/>
    <w:rsid w:val="003346B9"/>
    <w:rsid w:val="0034050D"/>
    <w:rsid w:val="00342021"/>
    <w:rsid w:val="00344E38"/>
    <w:rsid w:val="00356B02"/>
    <w:rsid w:val="00356B79"/>
    <w:rsid w:val="00380D96"/>
    <w:rsid w:val="003828D5"/>
    <w:rsid w:val="0039389B"/>
    <w:rsid w:val="0039545F"/>
    <w:rsid w:val="003A0528"/>
    <w:rsid w:val="003A218A"/>
    <w:rsid w:val="003A30F9"/>
    <w:rsid w:val="003A4458"/>
    <w:rsid w:val="003A5098"/>
    <w:rsid w:val="003B270D"/>
    <w:rsid w:val="003B6404"/>
    <w:rsid w:val="003C553A"/>
    <w:rsid w:val="003C5C46"/>
    <w:rsid w:val="003D56E9"/>
    <w:rsid w:val="003D7169"/>
    <w:rsid w:val="003E58C6"/>
    <w:rsid w:val="003E64ED"/>
    <w:rsid w:val="003F1A8C"/>
    <w:rsid w:val="003F7C77"/>
    <w:rsid w:val="00405D02"/>
    <w:rsid w:val="00430164"/>
    <w:rsid w:val="00436018"/>
    <w:rsid w:val="00451845"/>
    <w:rsid w:val="004574AD"/>
    <w:rsid w:val="00461319"/>
    <w:rsid w:val="00465BF8"/>
    <w:rsid w:val="00470F5B"/>
    <w:rsid w:val="004772AB"/>
    <w:rsid w:val="004847AB"/>
    <w:rsid w:val="00493E06"/>
    <w:rsid w:val="004A2361"/>
    <w:rsid w:val="004A682A"/>
    <w:rsid w:val="004A777C"/>
    <w:rsid w:val="004A7E6C"/>
    <w:rsid w:val="004B0D30"/>
    <w:rsid w:val="004B5D73"/>
    <w:rsid w:val="004B732F"/>
    <w:rsid w:val="004C1846"/>
    <w:rsid w:val="004C3122"/>
    <w:rsid w:val="004C441C"/>
    <w:rsid w:val="004D3828"/>
    <w:rsid w:val="004E6DE6"/>
    <w:rsid w:val="004F688A"/>
    <w:rsid w:val="004F7C18"/>
    <w:rsid w:val="00506BBC"/>
    <w:rsid w:val="0051319A"/>
    <w:rsid w:val="00515427"/>
    <w:rsid w:val="00517BE7"/>
    <w:rsid w:val="005348A9"/>
    <w:rsid w:val="00535D34"/>
    <w:rsid w:val="00544065"/>
    <w:rsid w:val="00546B38"/>
    <w:rsid w:val="005517A7"/>
    <w:rsid w:val="00557F28"/>
    <w:rsid w:val="0057066E"/>
    <w:rsid w:val="00571FEB"/>
    <w:rsid w:val="00572E33"/>
    <w:rsid w:val="0057328F"/>
    <w:rsid w:val="00586920"/>
    <w:rsid w:val="00594E4B"/>
    <w:rsid w:val="005C001C"/>
    <w:rsid w:val="005C158B"/>
    <w:rsid w:val="005C41FF"/>
    <w:rsid w:val="005D2829"/>
    <w:rsid w:val="005D29A7"/>
    <w:rsid w:val="005D35D8"/>
    <w:rsid w:val="005D5464"/>
    <w:rsid w:val="005D644E"/>
    <w:rsid w:val="005E3A6D"/>
    <w:rsid w:val="005F2394"/>
    <w:rsid w:val="0060068E"/>
    <w:rsid w:val="00603CEC"/>
    <w:rsid w:val="00607021"/>
    <w:rsid w:val="006075CE"/>
    <w:rsid w:val="00616ED8"/>
    <w:rsid w:val="006179ED"/>
    <w:rsid w:val="0062712D"/>
    <w:rsid w:val="0063282A"/>
    <w:rsid w:val="00637799"/>
    <w:rsid w:val="00651884"/>
    <w:rsid w:val="00670642"/>
    <w:rsid w:val="00670820"/>
    <w:rsid w:val="006710D6"/>
    <w:rsid w:val="00684AFB"/>
    <w:rsid w:val="006855F7"/>
    <w:rsid w:val="00685AF2"/>
    <w:rsid w:val="006947AB"/>
    <w:rsid w:val="006A2496"/>
    <w:rsid w:val="006A776D"/>
    <w:rsid w:val="006B0DF1"/>
    <w:rsid w:val="006C43DA"/>
    <w:rsid w:val="006D5978"/>
    <w:rsid w:val="006E7BCB"/>
    <w:rsid w:val="006F176D"/>
    <w:rsid w:val="006F209D"/>
    <w:rsid w:val="006F58E8"/>
    <w:rsid w:val="006F66E5"/>
    <w:rsid w:val="00700CD8"/>
    <w:rsid w:val="00707E65"/>
    <w:rsid w:val="0071062D"/>
    <w:rsid w:val="00710F4E"/>
    <w:rsid w:val="00715F08"/>
    <w:rsid w:val="00716839"/>
    <w:rsid w:val="00716FD5"/>
    <w:rsid w:val="00726E59"/>
    <w:rsid w:val="007274E1"/>
    <w:rsid w:val="0073785A"/>
    <w:rsid w:val="00741EF2"/>
    <w:rsid w:val="00744805"/>
    <w:rsid w:val="007503F5"/>
    <w:rsid w:val="007560BB"/>
    <w:rsid w:val="007600D7"/>
    <w:rsid w:val="007629CB"/>
    <w:rsid w:val="00776231"/>
    <w:rsid w:val="007767C1"/>
    <w:rsid w:val="007825C1"/>
    <w:rsid w:val="00792B20"/>
    <w:rsid w:val="007933F2"/>
    <w:rsid w:val="00795BD3"/>
    <w:rsid w:val="00797401"/>
    <w:rsid w:val="007B6A83"/>
    <w:rsid w:val="007D01CA"/>
    <w:rsid w:val="007D1D64"/>
    <w:rsid w:val="007E1F3D"/>
    <w:rsid w:val="008004BD"/>
    <w:rsid w:val="00801A7D"/>
    <w:rsid w:val="008114BF"/>
    <w:rsid w:val="00815DA3"/>
    <w:rsid w:val="00820AA4"/>
    <w:rsid w:val="00821B98"/>
    <w:rsid w:val="0083169B"/>
    <w:rsid w:val="00840678"/>
    <w:rsid w:val="008424CB"/>
    <w:rsid w:val="00842E0E"/>
    <w:rsid w:val="008436E7"/>
    <w:rsid w:val="00844C22"/>
    <w:rsid w:val="008450A0"/>
    <w:rsid w:val="00847DBC"/>
    <w:rsid w:val="00850EA6"/>
    <w:rsid w:val="0085586E"/>
    <w:rsid w:val="00866777"/>
    <w:rsid w:val="00867448"/>
    <w:rsid w:val="008771E8"/>
    <w:rsid w:val="00881FF7"/>
    <w:rsid w:val="00885075"/>
    <w:rsid w:val="008879A8"/>
    <w:rsid w:val="0089499B"/>
    <w:rsid w:val="008B18AE"/>
    <w:rsid w:val="008B4C64"/>
    <w:rsid w:val="008B63F6"/>
    <w:rsid w:val="008C2681"/>
    <w:rsid w:val="008C5089"/>
    <w:rsid w:val="008C7198"/>
    <w:rsid w:val="008D4842"/>
    <w:rsid w:val="008E1028"/>
    <w:rsid w:val="008E28B3"/>
    <w:rsid w:val="008E7330"/>
    <w:rsid w:val="008F62D8"/>
    <w:rsid w:val="00902A0A"/>
    <w:rsid w:val="0090506C"/>
    <w:rsid w:val="00905652"/>
    <w:rsid w:val="00924FF2"/>
    <w:rsid w:val="00926127"/>
    <w:rsid w:val="0093141E"/>
    <w:rsid w:val="00936A15"/>
    <w:rsid w:val="009423AF"/>
    <w:rsid w:val="00953961"/>
    <w:rsid w:val="00954FE2"/>
    <w:rsid w:val="00965650"/>
    <w:rsid w:val="00967D6D"/>
    <w:rsid w:val="00971E6E"/>
    <w:rsid w:val="009762C4"/>
    <w:rsid w:val="00977488"/>
    <w:rsid w:val="009879D3"/>
    <w:rsid w:val="0099656D"/>
    <w:rsid w:val="009A34E2"/>
    <w:rsid w:val="009A6796"/>
    <w:rsid w:val="009C114F"/>
    <w:rsid w:val="009C7B05"/>
    <w:rsid w:val="009D520F"/>
    <w:rsid w:val="009E080B"/>
    <w:rsid w:val="009E1C60"/>
    <w:rsid w:val="00A0384D"/>
    <w:rsid w:val="00A05BE3"/>
    <w:rsid w:val="00A07FCB"/>
    <w:rsid w:val="00A10E3E"/>
    <w:rsid w:val="00A117BA"/>
    <w:rsid w:val="00A13BAB"/>
    <w:rsid w:val="00A14CFF"/>
    <w:rsid w:val="00A14F21"/>
    <w:rsid w:val="00A16983"/>
    <w:rsid w:val="00A30364"/>
    <w:rsid w:val="00A3753C"/>
    <w:rsid w:val="00A418BF"/>
    <w:rsid w:val="00A62633"/>
    <w:rsid w:val="00A65894"/>
    <w:rsid w:val="00A72EBE"/>
    <w:rsid w:val="00A86F68"/>
    <w:rsid w:val="00AA4F5D"/>
    <w:rsid w:val="00AB2752"/>
    <w:rsid w:val="00AB2FBF"/>
    <w:rsid w:val="00AB52CB"/>
    <w:rsid w:val="00AC6D14"/>
    <w:rsid w:val="00AD2CB9"/>
    <w:rsid w:val="00AD57FD"/>
    <w:rsid w:val="00AD662B"/>
    <w:rsid w:val="00AE3602"/>
    <w:rsid w:val="00AF32D0"/>
    <w:rsid w:val="00B0068B"/>
    <w:rsid w:val="00B04B2A"/>
    <w:rsid w:val="00B2556E"/>
    <w:rsid w:val="00B41059"/>
    <w:rsid w:val="00B5472A"/>
    <w:rsid w:val="00B637C8"/>
    <w:rsid w:val="00B65657"/>
    <w:rsid w:val="00B80F81"/>
    <w:rsid w:val="00B815F8"/>
    <w:rsid w:val="00B81F72"/>
    <w:rsid w:val="00B836E1"/>
    <w:rsid w:val="00B85859"/>
    <w:rsid w:val="00BA2891"/>
    <w:rsid w:val="00BA579F"/>
    <w:rsid w:val="00BC7F95"/>
    <w:rsid w:val="00BD0140"/>
    <w:rsid w:val="00BD108A"/>
    <w:rsid w:val="00BD3B20"/>
    <w:rsid w:val="00BD59D8"/>
    <w:rsid w:val="00BE58C2"/>
    <w:rsid w:val="00BF01C1"/>
    <w:rsid w:val="00BF33A8"/>
    <w:rsid w:val="00C02157"/>
    <w:rsid w:val="00C12C7C"/>
    <w:rsid w:val="00C17F2A"/>
    <w:rsid w:val="00C21B26"/>
    <w:rsid w:val="00C25C56"/>
    <w:rsid w:val="00C2638F"/>
    <w:rsid w:val="00C31C8A"/>
    <w:rsid w:val="00C528AA"/>
    <w:rsid w:val="00C6625A"/>
    <w:rsid w:val="00C67AD0"/>
    <w:rsid w:val="00C74D6D"/>
    <w:rsid w:val="00C778B2"/>
    <w:rsid w:val="00C80613"/>
    <w:rsid w:val="00C87DC7"/>
    <w:rsid w:val="00C97B61"/>
    <w:rsid w:val="00CA16D9"/>
    <w:rsid w:val="00CA6149"/>
    <w:rsid w:val="00CA7A3D"/>
    <w:rsid w:val="00CC08F2"/>
    <w:rsid w:val="00CD25A2"/>
    <w:rsid w:val="00CD37B4"/>
    <w:rsid w:val="00CD4F27"/>
    <w:rsid w:val="00CD69FE"/>
    <w:rsid w:val="00CD75B1"/>
    <w:rsid w:val="00CE0E61"/>
    <w:rsid w:val="00CE398A"/>
    <w:rsid w:val="00D22028"/>
    <w:rsid w:val="00D2515F"/>
    <w:rsid w:val="00D30EE1"/>
    <w:rsid w:val="00D320A4"/>
    <w:rsid w:val="00D333A3"/>
    <w:rsid w:val="00D445B8"/>
    <w:rsid w:val="00D47D40"/>
    <w:rsid w:val="00D52ADE"/>
    <w:rsid w:val="00D53FBD"/>
    <w:rsid w:val="00D55AEC"/>
    <w:rsid w:val="00D62C55"/>
    <w:rsid w:val="00D64198"/>
    <w:rsid w:val="00D66EE7"/>
    <w:rsid w:val="00D674B5"/>
    <w:rsid w:val="00D7311A"/>
    <w:rsid w:val="00D74423"/>
    <w:rsid w:val="00D762AC"/>
    <w:rsid w:val="00D82224"/>
    <w:rsid w:val="00D84511"/>
    <w:rsid w:val="00D9225D"/>
    <w:rsid w:val="00D964F6"/>
    <w:rsid w:val="00D974BA"/>
    <w:rsid w:val="00DA6B58"/>
    <w:rsid w:val="00DA70FE"/>
    <w:rsid w:val="00DB1C3A"/>
    <w:rsid w:val="00DB20FE"/>
    <w:rsid w:val="00DC0BF3"/>
    <w:rsid w:val="00DC32B5"/>
    <w:rsid w:val="00DD26D6"/>
    <w:rsid w:val="00DD28C4"/>
    <w:rsid w:val="00DD7E3E"/>
    <w:rsid w:val="00DE096D"/>
    <w:rsid w:val="00DE3DD5"/>
    <w:rsid w:val="00DE7812"/>
    <w:rsid w:val="00DF15DC"/>
    <w:rsid w:val="00DF1606"/>
    <w:rsid w:val="00DF1C11"/>
    <w:rsid w:val="00DF7812"/>
    <w:rsid w:val="00DF7977"/>
    <w:rsid w:val="00E01B07"/>
    <w:rsid w:val="00E07DFF"/>
    <w:rsid w:val="00E10CAD"/>
    <w:rsid w:val="00E12E34"/>
    <w:rsid w:val="00E16044"/>
    <w:rsid w:val="00E2207A"/>
    <w:rsid w:val="00E252A9"/>
    <w:rsid w:val="00E31268"/>
    <w:rsid w:val="00E332D0"/>
    <w:rsid w:val="00E34267"/>
    <w:rsid w:val="00E373F4"/>
    <w:rsid w:val="00E47520"/>
    <w:rsid w:val="00E47E2D"/>
    <w:rsid w:val="00E5317E"/>
    <w:rsid w:val="00E5455D"/>
    <w:rsid w:val="00E559AA"/>
    <w:rsid w:val="00E61D2A"/>
    <w:rsid w:val="00E61EEA"/>
    <w:rsid w:val="00E634F0"/>
    <w:rsid w:val="00E80348"/>
    <w:rsid w:val="00E81DF7"/>
    <w:rsid w:val="00E828D2"/>
    <w:rsid w:val="00E8295B"/>
    <w:rsid w:val="00E85D57"/>
    <w:rsid w:val="00EA3C47"/>
    <w:rsid w:val="00EA5E30"/>
    <w:rsid w:val="00EB34B7"/>
    <w:rsid w:val="00EC7F3E"/>
    <w:rsid w:val="00ED152B"/>
    <w:rsid w:val="00ED24A4"/>
    <w:rsid w:val="00ED292A"/>
    <w:rsid w:val="00ED43FF"/>
    <w:rsid w:val="00ED5887"/>
    <w:rsid w:val="00EF10C8"/>
    <w:rsid w:val="00F028D0"/>
    <w:rsid w:val="00F04627"/>
    <w:rsid w:val="00F107D5"/>
    <w:rsid w:val="00F1798A"/>
    <w:rsid w:val="00F20C71"/>
    <w:rsid w:val="00F2271B"/>
    <w:rsid w:val="00F22DA9"/>
    <w:rsid w:val="00F40FB5"/>
    <w:rsid w:val="00F41C96"/>
    <w:rsid w:val="00F43E82"/>
    <w:rsid w:val="00F53279"/>
    <w:rsid w:val="00F56BB5"/>
    <w:rsid w:val="00F64328"/>
    <w:rsid w:val="00F6733A"/>
    <w:rsid w:val="00F754F7"/>
    <w:rsid w:val="00F807ED"/>
    <w:rsid w:val="00F841F3"/>
    <w:rsid w:val="00F86520"/>
    <w:rsid w:val="00F9052E"/>
    <w:rsid w:val="00F93729"/>
    <w:rsid w:val="00F974E7"/>
    <w:rsid w:val="00FA5C34"/>
    <w:rsid w:val="00FB37E0"/>
    <w:rsid w:val="00FB7C76"/>
    <w:rsid w:val="00FC0EBC"/>
    <w:rsid w:val="00FC3F69"/>
    <w:rsid w:val="00FC71B7"/>
    <w:rsid w:val="00FC7DB8"/>
    <w:rsid w:val="00FD133B"/>
    <w:rsid w:val="00FE683D"/>
    <w:rsid w:val="00FF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43f16,#b23412,#ecb13c"/>
    </o:shapedefaults>
    <o:shapelayout v:ext="edit">
      <o:idmap v:ext="edit" data="1"/>
    </o:shapelayout>
  </w:shapeDefaults>
  <w:decimalSymbol w:val="."/>
  <w:listSeparator w:val=","/>
  <w15:docId w15:val="{F014E9C4-AE96-494C-8F7D-2D093D51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DC7"/>
    <w:rPr>
      <w:rFonts w:ascii="Times New Roman" w:eastAsia="Times New Roman" w:hAnsi="Times New Roman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C87DC7"/>
    <w:pPr>
      <w:keepNext/>
      <w:autoSpaceDE w:val="0"/>
      <w:autoSpaceDN w:val="0"/>
      <w:adjustRightInd w:val="0"/>
      <w:jc w:val="center"/>
      <w:outlineLvl w:val="1"/>
    </w:pPr>
    <w:rPr>
      <w:color w:val="000000"/>
      <w:sz w:val="32"/>
      <w:szCs w:val="48"/>
    </w:rPr>
  </w:style>
  <w:style w:type="paragraph" w:styleId="Ttulo3">
    <w:name w:val="heading 3"/>
    <w:basedOn w:val="Normal"/>
    <w:next w:val="Normal"/>
    <w:link w:val="Ttulo3Car"/>
    <w:qFormat/>
    <w:rsid w:val="00C87DC7"/>
    <w:pPr>
      <w:keepNext/>
      <w:autoSpaceDE w:val="0"/>
      <w:autoSpaceDN w:val="0"/>
      <w:adjustRightInd w:val="0"/>
      <w:jc w:val="center"/>
      <w:outlineLvl w:val="2"/>
    </w:pPr>
    <w:rPr>
      <w:color w:val="000000"/>
      <w:sz w:val="24"/>
      <w:szCs w:val="48"/>
    </w:rPr>
  </w:style>
  <w:style w:type="paragraph" w:styleId="Ttulo4">
    <w:name w:val="heading 4"/>
    <w:basedOn w:val="Normal"/>
    <w:next w:val="Normal"/>
    <w:link w:val="Ttulo4Car"/>
    <w:qFormat/>
    <w:rsid w:val="00C87DC7"/>
    <w:pPr>
      <w:keepNext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C87DC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455A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C87DC7"/>
    <w:pPr>
      <w:spacing w:before="240" w:after="60"/>
      <w:outlineLvl w:val="8"/>
    </w:pPr>
    <w:rPr>
      <w:rFonts w:ascii="Cambria" w:hAnsi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72E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2EBE"/>
  </w:style>
  <w:style w:type="paragraph" w:styleId="Piedepgina">
    <w:name w:val="footer"/>
    <w:basedOn w:val="Normal"/>
    <w:link w:val="PiedepginaCar"/>
    <w:uiPriority w:val="99"/>
    <w:unhideWhenUsed/>
    <w:rsid w:val="00A72E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2EBE"/>
  </w:style>
  <w:style w:type="paragraph" w:styleId="Textodeglobo">
    <w:name w:val="Balloon Text"/>
    <w:basedOn w:val="Normal"/>
    <w:link w:val="TextodegloboCar"/>
    <w:uiPriority w:val="99"/>
    <w:semiHidden/>
    <w:unhideWhenUsed/>
    <w:rsid w:val="00A72EBE"/>
    <w:rPr>
      <w:rFonts w:ascii="Tahoma" w:eastAsia="Calibri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72EB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72E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ar">
    <w:name w:val="Título 2 Car"/>
    <w:link w:val="Ttulo2"/>
    <w:rsid w:val="00C87DC7"/>
    <w:rPr>
      <w:rFonts w:ascii="Times New Roman" w:eastAsia="Times New Roman" w:hAnsi="Times New Roman" w:cs="Times New Roman"/>
      <w:color w:val="000000"/>
      <w:sz w:val="32"/>
      <w:szCs w:val="48"/>
      <w:lang w:eastAsia="es-ES"/>
    </w:rPr>
  </w:style>
  <w:style w:type="character" w:customStyle="1" w:styleId="Ttulo3Car">
    <w:name w:val="Título 3 Car"/>
    <w:link w:val="Ttulo3"/>
    <w:rsid w:val="00C87DC7"/>
    <w:rPr>
      <w:rFonts w:ascii="Times New Roman" w:eastAsia="Times New Roman" w:hAnsi="Times New Roman" w:cs="Times New Roman"/>
      <w:color w:val="000000"/>
      <w:sz w:val="24"/>
      <w:szCs w:val="48"/>
      <w:lang w:eastAsia="es-ES"/>
    </w:rPr>
  </w:style>
  <w:style w:type="character" w:customStyle="1" w:styleId="Ttulo4Car">
    <w:name w:val="Título 4 Car"/>
    <w:link w:val="Ttulo4"/>
    <w:rsid w:val="00C87DC7"/>
    <w:rPr>
      <w:rFonts w:ascii="Times New Roman" w:eastAsia="Times New Roman" w:hAnsi="Times New Roman" w:cs="Times New Roman"/>
      <w:b/>
      <w:bCs/>
      <w:szCs w:val="20"/>
      <w:lang w:val="es-ES" w:eastAsia="es-ES"/>
    </w:rPr>
  </w:style>
  <w:style w:type="character" w:customStyle="1" w:styleId="Ttulo5Car">
    <w:name w:val="Título 5 Car"/>
    <w:link w:val="Ttulo5"/>
    <w:semiHidden/>
    <w:rsid w:val="00C87DC7"/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9Car">
    <w:name w:val="Título 9 Car"/>
    <w:link w:val="Ttulo9"/>
    <w:semiHidden/>
    <w:rsid w:val="00C87DC7"/>
    <w:rPr>
      <w:rFonts w:ascii="Cambria" w:eastAsia="Times New Roman" w:hAnsi="Cambria" w:cs="Times New Roman"/>
      <w:lang w:val="es-ES" w:eastAsia="es-ES"/>
    </w:rPr>
  </w:style>
  <w:style w:type="character" w:styleId="Hipervnculo">
    <w:name w:val="Hyperlink"/>
    <w:rsid w:val="00C87DC7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C87DC7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C87DC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C87DC7"/>
    <w:pPr>
      <w:spacing w:after="120"/>
    </w:pPr>
    <w:rPr>
      <w:sz w:val="24"/>
      <w:szCs w:val="24"/>
    </w:rPr>
  </w:style>
  <w:style w:type="character" w:customStyle="1" w:styleId="TextoindependienteCar">
    <w:name w:val="Texto independiente Car"/>
    <w:link w:val="Textoindependiente"/>
    <w:rsid w:val="00C87DC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arrafo1">
    <w:name w:val="parrafo1"/>
    <w:rsid w:val="00C87DC7"/>
    <w:rPr>
      <w:rFonts w:ascii="Arial" w:hAnsi="Arial" w:cs="Arial" w:hint="default"/>
      <w:b w:val="0"/>
      <w:bCs w:val="0"/>
      <w:i w:val="0"/>
      <w:iCs w:val="0"/>
      <w:color w:val="663300"/>
      <w:sz w:val="18"/>
      <w:szCs w:val="18"/>
    </w:rPr>
  </w:style>
  <w:style w:type="paragraph" w:styleId="Ttulo">
    <w:name w:val="Title"/>
    <w:basedOn w:val="Normal"/>
    <w:link w:val="TtuloCar"/>
    <w:qFormat/>
    <w:rsid w:val="00C87DC7"/>
    <w:pPr>
      <w:jc w:val="center"/>
    </w:pPr>
    <w:rPr>
      <w:rFonts w:ascii="Monotype Corsiva" w:hAnsi="Monotype Corsiva"/>
      <w:b/>
      <w:bCs/>
      <w:sz w:val="32"/>
      <w:szCs w:val="24"/>
      <w:lang w:val="es-ES_tradnl"/>
    </w:rPr>
  </w:style>
  <w:style w:type="character" w:customStyle="1" w:styleId="TtuloCar">
    <w:name w:val="Título Car"/>
    <w:link w:val="Ttulo"/>
    <w:rsid w:val="00C87DC7"/>
    <w:rPr>
      <w:rFonts w:ascii="Monotype Corsiva" w:eastAsia="Times New Roman" w:hAnsi="Monotype Corsiva" w:cs="Times New Roman"/>
      <w:b/>
      <w:bCs/>
      <w:sz w:val="32"/>
      <w:szCs w:val="24"/>
      <w:lang w:val="es-ES_tradnl"/>
    </w:rPr>
  </w:style>
  <w:style w:type="paragraph" w:styleId="Sangra2detindependiente">
    <w:name w:val="Body Text Indent 2"/>
    <w:basedOn w:val="Normal"/>
    <w:link w:val="Sangra2detindependienteCar"/>
    <w:rsid w:val="00C87DC7"/>
    <w:pPr>
      <w:spacing w:after="120" w:line="480" w:lineRule="auto"/>
      <w:ind w:left="283"/>
    </w:pPr>
    <w:rPr>
      <w:sz w:val="24"/>
      <w:szCs w:val="24"/>
    </w:rPr>
  </w:style>
  <w:style w:type="character" w:customStyle="1" w:styleId="Sangra2detindependienteCar">
    <w:name w:val="Sangría 2 de t. independiente Car"/>
    <w:link w:val="Sangra2detindependiente"/>
    <w:rsid w:val="00C87DC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87DC7"/>
    <w:pPr>
      <w:ind w:left="720"/>
      <w:contextualSpacing/>
    </w:pPr>
  </w:style>
  <w:style w:type="character" w:customStyle="1" w:styleId="Ttulo7Car">
    <w:name w:val="Título 7 Car"/>
    <w:link w:val="Ttulo7"/>
    <w:uiPriority w:val="9"/>
    <w:semiHidden/>
    <w:rsid w:val="001B455A"/>
    <w:rPr>
      <w:rFonts w:ascii="Cambria" w:eastAsia="Times New Roman" w:hAnsi="Cambria" w:cs="Times New Roman"/>
      <w:i/>
      <w:iCs/>
      <w:color w:val="404040"/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B455A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1B455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rsid w:val="001B455A"/>
    <w:pPr>
      <w:widowControl w:val="0"/>
      <w:autoSpaceDE w:val="0"/>
      <w:autoSpaceDN w:val="0"/>
      <w:adjustRightInd w:val="0"/>
    </w:pPr>
    <w:rPr>
      <w:rFonts w:ascii="EFPKMN+Arial,Bold" w:eastAsia="Times New Roman" w:hAnsi="EFPKMN+Arial,Bold" w:cs="EFPKMN+Arial,Bold"/>
      <w:color w:val="000000"/>
      <w:sz w:val="24"/>
      <w:szCs w:val="24"/>
      <w:lang w:val="es-ES" w:eastAsia="es-ES"/>
    </w:rPr>
  </w:style>
  <w:style w:type="character" w:styleId="Hipervnculovisitado">
    <w:name w:val="FollowedHyperlink"/>
    <w:uiPriority w:val="99"/>
    <w:semiHidden/>
    <w:unhideWhenUsed/>
    <w:rsid w:val="00E10CAD"/>
    <w:rPr>
      <w:color w:val="954F72"/>
      <w:u w:val="single"/>
    </w:rPr>
  </w:style>
  <w:style w:type="paragraph" w:styleId="NormalWeb">
    <w:name w:val="Normal (Web)"/>
    <w:basedOn w:val="Normal"/>
    <w:uiPriority w:val="99"/>
    <w:semiHidden/>
    <w:unhideWhenUsed/>
    <w:rsid w:val="00AB52CB"/>
    <w:pPr>
      <w:spacing w:before="100" w:beforeAutospacing="1" w:after="100" w:afterAutospacing="1"/>
    </w:pPr>
    <w:rPr>
      <w:rFonts w:eastAsiaTheme="minorEastAsia"/>
      <w:sz w:val="24"/>
      <w:szCs w:val="24"/>
      <w:lang w:val="es-MX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850E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50EA6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50EA6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0E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0EA6"/>
    <w:rPr>
      <w:rFonts w:ascii="Times New Roman" w:eastAsia="Times New Roman" w:hAnsi="Times New Roman"/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Dibujo_de_Microsoft_Visio111111.vsdx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D7675-FD4D-47F6-844E-62EC70C5A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1738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ujed</dc:creator>
  <cp:keywords/>
  <dc:description/>
  <cp:lastModifiedBy>Juan Manuel Compean González</cp:lastModifiedBy>
  <cp:revision>2</cp:revision>
  <cp:lastPrinted>2016-06-27T16:42:00Z</cp:lastPrinted>
  <dcterms:created xsi:type="dcterms:W3CDTF">2017-10-18T15:38:00Z</dcterms:created>
  <dcterms:modified xsi:type="dcterms:W3CDTF">2017-10-18T15:38:00Z</dcterms:modified>
</cp:coreProperties>
</file>